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A3C" w:rsidRDefault="00482A3C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482A3C" w:rsidRDefault="00FF66D8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6824345" cy="442595"/>
                <wp:effectExtent l="9525" t="9525" r="5080" b="508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2A3C" w:rsidRDefault="00EE4F92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 w:rsidRPr="00EE4F92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MCT+ Module 5: Besluitvorming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3tWXBAAAA2gAAAA8AAABkcnMvZG93bnJldi54bWxEj0FrwkAUhO8F/8PyhN7qRiki0VVEsKjN&#10;pbH0/Mg+k2D2bdh91fjvu4VCj8PMfMOsNoPr1I1CbD0bmE4yUMSVty3XBj7P+5cFqCjIFjvPZOBB&#10;ETbr0dMKc+vv/EG3UmqVIBxzNNCI9LnWsWrIYZz4njh5Fx8cSpKh1jbgPcFdp2dZNtcOW04LDfa0&#10;a6i6lt/OwHwhX6f2XcKrKws6dpfiTZ8LY57Hw3YJSmiQ//Bf+2ANzOD3SroBev0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F3tWXBAAAA2gAAAA8AAAAAAAAAAAAAAAAAnwIA&#10;AGRycy9kb3ducmV2LnhtbFBLBQYAAAAABAAEAPcAAACNAwAAAAA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482A3C" w:rsidRDefault="00EE4F92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 w:rsidRPr="00EE4F92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MCT+ Module 5: Besluitvorming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82A3C" w:rsidRDefault="00482A3C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482A3C" w:rsidRDefault="00EE4F92" w:rsidP="00A444B3">
      <w:pPr>
        <w:spacing w:before="57" w:line="264" w:lineRule="auto"/>
        <w:ind w:left="106" w:right="120"/>
        <w:rPr>
          <w:rFonts w:ascii="Verdana"/>
          <w:b/>
          <w:color w:val="006AB2"/>
          <w:sz w:val="24"/>
          <w:lang w:val="nl-NL"/>
        </w:rPr>
      </w:pPr>
      <w:r w:rsidRPr="00A444B3">
        <w:rPr>
          <w:rFonts w:ascii="Verdana"/>
          <w:b/>
          <w:color w:val="006AB2"/>
          <w:sz w:val="24"/>
          <w:lang w:val="nl-NL"/>
        </w:rPr>
        <w:t>Werkblad</w:t>
      </w:r>
      <w:r w:rsidR="009B4081" w:rsidRPr="00A444B3">
        <w:rPr>
          <w:rFonts w:ascii="Verdana"/>
          <w:b/>
          <w:color w:val="006AB2"/>
          <w:sz w:val="24"/>
          <w:lang w:val="nl-NL"/>
        </w:rPr>
        <w:t xml:space="preserve"> 5.5a </w:t>
      </w:r>
      <w:r w:rsidR="00A444B3" w:rsidRPr="00A444B3">
        <w:rPr>
          <w:rFonts w:ascii="Verdana"/>
          <w:b/>
          <w:color w:val="006AB2"/>
          <w:sz w:val="24"/>
          <w:lang w:val="nl-NL"/>
        </w:rPr>
        <w:t>Veilighe</w:t>
      </w:r>
      <w:r w:rsidR="00A444B3">
        <w:rPr>
          <w:rFonts w:ascii="Verdana"/>
          <w:b/>
          <w:color w:val="006AB2"/>
          <w:sz w:val="24"/>
          <w:lang w:val="nl-NL"/>
        </w:rPr>
        <w:t>idsgedrag en vermijding: Is dit w</w:t>
      </w:r>
      <w:r w:rsidR="00A444B3" w:rsidRPr="00A444B3">
        <w:rPr>
          <w:rFonts w:ascii="Verdana"/>
          <w:b/>
          <w:color w:val="006AB2"/>
          <w:sz w:val="24"/>
          <w:lang w:val="nl-NL"/>
        </w:rPr>
        <w:t>erkelijk nodig?</w:t>
      </w:r>
    </w:p>
    <w:p w:rsidR="00A444B3" w:rsidRPr="00A444B3" w:rsidRDefault="00A444B3" w:rsidP="00A444B3">
      <w:pPr>
        <w:spacing w:before="57" w:line="264" w:lineRule="auto"/>
        <w:ind w:left="106" w:right="120"/>
        <w:rPr>
          <w:rFonts w:ascii="Verdana" w:eastAsia="Verdana" w:hAnsi="Verdana" w:cs="Verdana"/>
          <w:b/>
          <w:bCs/>
          <w:sz w:val="19"/>
          <w:szCs w:val="19"/>
          <w:lang w:val="nl-NL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49"/>
        <w:gridCol w:w="1710"/>
        <w:gridCol w:w="2333"/>
        <w:gridCol w:w="3675"/>
      </w:tblGrid>
      <w:tr w:rsidR="00482A3C" w:rsidRPr="00A444B3" w:rsidTr="00A444B3">
        <w:trPr>
          <w:trHeight w:hRule="exact" w:val="3564"/>
        </w:trPr>
        <w:tc>
          <w:tcPr>
            <w:tcW w:w="304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BCCEE7"/>
          </w:tcPr>
          <w:p w:rsidR="00482A3C" w:rsidRPr="00A444B3" w:rsidRDefault="00A444B3">
            <w:pPr>
              <w:pStyle w:val="TableParagraph"/>
              <w:spacing w:before="117" w:line="256" w:lineRule="auto"/>
              <w:ind w:left="165" w:right="668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A444B3">
              <w:rPr>
                <w:rFonts w:ascii="Verdana" w:hAnsi="Verdana"/>
                <w:sz w:val="20"/>
                <w:lang w:val="nl-NL"/>
              </w:rPr>
              <w:t>Acties die vaak worden ondernomen om schade te voorkomen</w:t>
            </w:r>
          </w:p>
        </w:tc>
        <w:tc>
          <w:tcPr>
            <w:tcW w:w="171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BCCEE7"/>
          </w:tcPr>
          <w:p w:rsidR="00482A3C" w:rsidRPr="00A444B3" w:rsidRDefault="00A444B3" w:rsidP="00A444B3">
            <w:pPr>
              <w:pStyle w:val="TableParagraph"/>
              <w:spacing w:before="117" w:line="256" w:lineRule="auto"/>
              <w:ind w:left="165" w:right="323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A444B3">
              <w:rPr>
                <w:rFonts w:ascii="Verdana"/>
                <w:spacing w:val="-4"/>
                <w:sz w:val="20"/>
                <w:lang w:val="nl-NL"/>
              </w:rPr>
              <w:t>Wat is op jou van toepassing</w:t>
            </w:r>
            <w:r>
              <w:rPr>
                <w:rFonts w:ascii="Verdana"/>
                <w:spacing w:val="-4"/>
                <w:sz w:val="20"/>
                <w:lang w:val="nl-NL"/>
              </w:rPr>
              <w:t>?</w:t>
            </w:r>
          </w:p>
        </w:tc>
        <w:tc>
          <w:tcPr>
            <w:tcW w:w="23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BCCEE7"/>
          </w:tcPr>
          <w:p w:rsidR="00A444B3" w:rsidRPr="00A444B3" w:rsidRDefault="00A444B3" w:rsidP="00A444B3">
            <w:pPr>
              <w:pStyle w:val="TableParagraph"/>
              <w:spacing w:before="117" w:after="240"/>
              <w:ind w:left="165"/>
              <w:rPr>
                <w:rFonts w:ascii="Verdana"/>
                <w:sz w:val="20"/>
                <w:lang w:val="nl-NL"/>
              </w:rPr>
            </w:pPr>
            <w:r>
              <w:rPr>
                <w:rFonts w:ascii="Verdana"/>
                <w:sz w:val="20"/>
                <w:lang w:val="nl-NL"/>
              </w:rPr>
              <w:t>Hoe zinvol lijkt je dat?</w:t>
            </w:r>
          </w:p>
          <w:p w:rsidR="00A444B3" w:rsidRPr="00A444B3" w:rsidRDefault="00A444B3" w:rsidP="00A444B3">
            <w:pPr>
              <w:pStyle w:val="TableParagraph"/>
              <w:spacing w:before="117"/>
              <w:ind w:left="165"/>
              <w:rPr>
                <w:rFonts w:ascii="Verdana"/>
                <w:sz w:val="20"/>
                <w:lang w:val="nl-NL"/>
              </w:rPr>
            </w:pPr>
            <w:r>
              <w:rPr>
                <w:rFonts w:ascii="Verdana"/>
                <w:sz w:val="20"/>
                <w:lang w:val="nl-NL"/>
              </w:rPr>
              <w:t>(</w:t>
            </w:r>
            <w:r w:rsidRPr="00A444B3">
              <w:rPr>
                <w:rFonts w:ascii="Verdana"/>
                <w:sz w:val="20"/>
                <w:lang w:val="nl-NL"/>
              </w:rPr>
              <w:t xml:space="preserve">+5 </w:t>
            </w:r>
            <w:r>
              <w:rPr>
                <w:rFonts w:ascii="Verdana"/>
                <w:sz w:val="20"/>
                <w:lang w:val="nl-NL"/>
              </w:rPr>
              <w:t xml:space="preserve">  </w:t>
            </w:r>
            <w:r w:rsidRPr="00A444B3">
              <w:rPr>
                <w:rFonts w:ascii="Verdana"/>
                <w:sz w:val="20"/>
                <w:lang w:val="nl-NL"/>
              </w:rPr>
              <w:t>heel zinvol</w:t>
            </w:r>
          </w:p>
          <w:p w:rsidR="00A444B3" w:rsidRPr="00A444B3" w:rsidRDefault="00A444B3" w:rsidP="00A444B3">
            <w:pPr>
              <w:pStyle w:val="TableParagraph"/>
              <w:ind w:left="165"/>
              <w:rPr>
                <w:rFonts w:ascii="Verdana"/>
                <w:sz w:val="20"/>
                <w:lang w:val="nl-NL"/>
              </w:rPr>
            </w:pPr>
            <w:r>
              <w:rPr>
                <w:rFonts w:ascii="Verdana"/>
                <w:sz w:val="20"/>
                <w:lang w:val="nl-NL"/>
              </w:rPr>
              <w:t xml:space="preserve">  </w:t>
            </w:r>
            <w:r w:rsidRPr="00A444B3">
              <w:rPr>
                <w:rFonts w:ascii="Verdana"/>
                <w:sz w:val="20"/>
                <w:lang w:val="nl-NL"/>
              </w:rPr>
              <w:t xml:space="preserve"> 0    niet zinvol </w:t>
            </w:r>
          </w:p>
          <w:p w:rsidR="00482A3C" w:rsidRPr="00A444B3" w:rsidRDefault="000C31B2" w:rsidP="00A444B3">
            <w:pPr>
              <w:pStyle w:val="TableParagraph"/>
              <w:spacing w:line="256" w:lineRule="auto"/>
              <w:ind w:left="165" w:right="424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>
              <w:rPr>
                <w:rFonts w:ascii="Verdana"/>
                <w:sz w:val="20"/>
                <w:lang w:val="nl-NL"/>
              </w:rPr>
              <w:t xml:space="preserve"> </w:t>
            </w:r>
            <w:r w:rsidR="00A444B3">
              <w:rPr>
                <w:rFonts w:ascii="Verdana"/>
                <w:sz w:val="20"/>
                <w:lang w:val="nl-NL"/>
              </w:rPr>
              <w:t xml:space="preserve"> </w:t>
            </w:r>
            <w:r w:rsidR="00A444B3" w:rsidRPr="00A444B3">
              <w:rPr>
                <w:rFonts w:ascii="Verdana"/>
                <w:sz w:val="20"/>
                <w:lang w:val="nl-NL"/>
              </w:rPr>
              <w:t xml:space="preserve">-5  </w:t>
            </w:r>
            <w:r w:rsidR="00A444B3">
              <w:rPr>
                <w:rFonts w:ascii="Verdana"/>
                <w:sz w:val="20"/>
                <w:lang w:val="nl-NL"/>
              </w:rPr>
              <w:t xml:space="preserve">  </w:t>
            </w:r>
            <w:r w:rsidR="00A444B3" w:rsidRPr="00A444B3">
              <w:rPr>
                <w:rFonts w:ascii="Verdana"/>
                <w:sz w:val="20"/>
                <w:lang w:val="nl-NL"/>
              </w:rPr>
              <w:t xml:space="preserve">maakt het   </w:t>
            </w:r>
            <w:r w:rsidR="00A444B3">
              <w:rPr>
                <w:rFonts w:ascii="Verdana"/>
                <w:sz w:val="20"/>
                <w:lang w:val="nl-NL"/>
              </w:rPr>
              <w:t xml:space="preserve">  </w:t>
            </w:r>
            <w:r w:rsidR="00A444B3" w:rsidRPr="00A444B3">
              <w:rPr>
                <w:rFonts w:ascii="Verdana"/>
                <w:sz w:val="20"/>
                <w:lang w:val="nl-NL"/>
              </w:rPr>
              <w:t xml:space="preserve">          </w:t>
            </w:r>
            <w:r w:rsidR="00A444B3">
              <w:rPr>
                <w:rFonts w:ascii="Verdana"/>
                <w:sz w:val="20"/>
                <w:lang w:val="nl-NL"/>
              </w:rPr>
              <w:t xml:space="preserve">    </w:t>
            </w:r>
            <w:r w:rsidR="00A444B3" w:rsidRPr="00A444B3">
              <w:rPr>
                <w:rFonts w:ascii="Verdana"/>
                <w:sz w:val="20"/>
                <w:lang w:val="nl-NL"/>
              </w:rPr>
              <w:t>juist erger</w:t>
            </w:r>
            <w:r w:rsidR="00A444B3">
              <w:rPr>
                <w:rFonts w:ascii="Verdana"/>
                <w:sz w:val="20"/>
                <w:lang w:val="nl-NL"/>
              </w:rPr>
              <w:t>)</w:t>
            </w: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BCCEE7"/>
          </w:tcPr>
          <w:p w:rsidR="00A444B3" w:rsidRPr="00A444B3" w:rsidRDefault="00A444B3" w:rsidP="00A444B3">
            <w:pPr>
              <w:pStyle w:val="TableParagraph"/>
              <w:spacing w:before="117" w:line="256" w:lineRule="auto"/>
              <w:ind w:left="165" w:right="305"/>
              <w:rPr>
                <w:rFonts w:ascii="Verdana" w:eastAsia="Verdana" w:hAnsi="Verdana" w:cs="Verdana"/>
                <w:spacing w:val="-4"/>
                <w:sz w:val="20"/>
                <w:szCs w:val="20"/>
                <w:lang w:val="nl-NL"/>
              </w:rPr>
            </w:pPr>
            <w:r w:rsidRPr="00A444B3">
              <w:rPr>
                <w:rFonts w:ascii="Verdana" w:eastAsia="Verdana" w:hAnsi="Verdana" w:cs="Verdana"/>
                <w:spacing w:val="-4"/>
                <w:sz w:val="20"/>
                <w:szCs w:val="20"/>
                <w:lang w:val="nl-NL"/>
              </w:rPr>
              <w:t>Wat kan er gebeuren als je het uitvoeren van d</w:t>
            </w:r>
            <w:r>
              <w:rPr>
                <w:rFonts w:ascii="Verdana" w:eastAsia="Verdana" w:hAnsi="Verdana" w:cs="Verdana"/>
                <w:spacing w:val="-4"/>
                <w:sz w:val="20"/>
                <w:szCs w:val="20"/>
                <w:lang w:val="nl-NL"/>
              </w:rPr>
              <w:t xml:space="preserve">it gedrag achterwege laat? </w:t>
            </w:r>
          </w:p>
          <w:p w:rsidR="00A444B3" w:rsidRPr="00A444B3" w:rsidRDefault="00A444B3" w:rsidP="00A444B3">
            <w:pPr>
              <w:pStyle w:val="TableParagraph"/>
              <w:spacing w:before="120" w:line="257" w:lineRule="auto"/>
              <w:ind w:left="158" w:right="302"/>
              <w:rPr>
                <w:rFonts w:ascii="Verdana" w:eastAsia="Verdana" w:hAnsi="Verdana" w:cs="Verdana"/>
                <w:spacing w:val="-4"/>
                <w:sz w:val="20"/>
                <w:szCs w:val="20"/>
                <w:lang w:val="nl-NL"/>
              </w:rPr>
            </w:pPr>
            <w:r w:rsidRPr="00A444B3">
              <w:rPr>
                <w:rFonts w:ascii="Verdana" w:eastAsia="Verdana" w:hAnsi="Verdana" w:cs="Verdana"/>
                <w:spacing w:val="-4"/>
                <w:sz w:val="20"/>
                <w:szCs w:val="20"/>
                <w:lang w:val="nl-NL"/>
              </w:rPr>
              <w:t>Deed je dat wel eens?</w:t>
            </w:r>
          </w:p>
          <w:p w:rsidR="00A444B3" w:rsidRPr="00A444B3" w:rsidRDefault="00A444B3" w:rsidP="00A444B3">
            <w:pPr>
              <w:pStyle w:val="TableParagraph"/>
              <w:spacing w:line="256" w:lineRule="auto"/>
              <w:ind w:left="165" w:right="305"/>
              <w:rPr>
                <w:rFonts w:ascii="Verdana" w:eastAsia="Verdana" w:hAnsi="Verdana" w:cs="Verdana"/>
                <w:spacing w:val="-4"/>
                <w:sz w:val="20"/>
                <w:szCs w:val="20"/>
                <w:lang w:val="nl-NL"/>
              </w:rPr>
            </w:pPr>
            <w:r>
              <w:rPr>
                <w:rFonts w:ascii="Verdana" w:eastAsia="Verdana" w:hAnsi="Verdana" w:cs="Verdana"/>
                <w:spacing w:val="-4"/>
                <w:sz w:val="20"/>
                <w:szCs w:val="20"/>
                <w:lang w:val="nl-NL"/>
              </w:rPr>
              <w:t>Wat gebeurde er toen?</w:t>
            </w:r>
          </w:p>
          <w:p w:rsidR="00A444B3" w:rsidRPr="00A444B3" w:rsidRDefault="00A444B3" w:rsidP="00A444B3">
            <w:pPr>
              <w:pStyle w:val="TableParagraph"/>
              <w:spacing w:before="120" w:line="257" w:lineRule="auto"/>
              <w:ind w:left="158" w:right="302"/>
              <w:rPr>
                <w:rFonts w:ascii="Verdana" w:eastAsia="Verdana" w:hAnsi="Verdana" w:cs="Verdana"/>
                <w:spacing w:val="-4"/>
                <w:sz w:val="20"/>
                <w:szCs w:val="20"/>
                <w:lang w:val="nl-NL"/>
              </w:rPr>
            </w:pPr>
            <w:r w:rsidRPr="00A444B3">
              <w:rPr>
                <w:rFonts w:ascii="Verdana" w:eastAsia="Verdana" w:hAnsi="Verdana" w:cs="Verdana"/>
                <w:spacing w:val="-4"/>
                <w:sz w:val="20"/>
                <w:szCs w:val="20"/>
                <w:lang w:val="nl-NL"/>
              </w:rPr>
              <w:t xml:space="preserve">Hoe beperkend is deze actie voor je dagelijks leven en de kwaliteit van je leven? </w:t>
            </w:r>
          </w:p>
          <w:p w:rsidR="00A444B3" w:rsidRPr="00A444B3" w:rsidRDefault="00A444B3" w:rsidP="00A444B3">
            <w:pPr>
              <w:pStyle w:val="TableParagraph"/>
              <w:spacing w:line="256" w:lineRule="auto"/>
              <w:ind w:left="165" w:right="305"/>
              <w:rPr>
                <w:rFonts w:ascii="Verdana" w:eastAsia="Verdana" w:hAnsi="Verdana" w:cs="Verdana"/>
                <w:spacing w:val="-4"/>
                <w:sz w:val="20"/>
                <w:szCs w:val="20"/>
              </w:rPr>
            </w:pPr>
            <w:r w:rsidRPr="00A444B3">
              <w:rPr>
                <w:rFonts w:ascii="Verdana" w:eastAsia="Verdana" w:hAnsi="Verdana" w:cs="Verdana"/>
                <w:spacing w:val="-4"/>
                <w:sz w:val="20"/>
                <w:szCs w:val="20"/>
              </w:rPr>
              <w:t>+5</w:t>
            </w:r>
            <w:r w:rsidRPr="00A444B3">
              <w:rPr>
                <w:rFonts w:ascii="Verdana" w:eastAsia="Verdana" w:hAnsi="Verdana" w:cs="Verdana"/>
                <w:spacing w:val="-4"/>
                <w:sz w:val="20"/>
                <w:szCs w:val="20"/>
              </w:rPr>
              <w:tab/>
            </w:r>
            <w:proofErr w:type="spellStart"/>
            <w:r w:rsidRPr="00A444B3">
              <w:rPr>
                <w:rFonts w:ascii="Verdana" w:eastAsia="Verdana" w:hAnsi="Verdana" w:cs="Verdana"/>
                <w:spacing w:val="-4"/>
                <w:sz w:val="20"/>
                <w:szCs w:val="20"/>
              </w:rPr>
              <w:t>veel</w:t>
            </w:r>
            <w:proofErr w:type="spellEnd"/>
            <w:r w:rsidRPr="00A444B3">
              <w:rPr>
                <w:rFonts w:ascii="Verdana" w:eastAsia="Verdana" w:hAnsi="Verdana" w:cs="Verdana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444B3">
              <w:rPr>
                <w:rFonts w:ascii="Verdana" w:eastAsia="Verdana" w:hAnsi="Verdana" w:cs="Verdana"/>
                <w:spacing w:val="-4"/>
                <w:sz w:val="20"/>
                <w:szCs w:val="20"/>
              </w:rPr>
              <w:t>voordelen</w:t>
            </w:r>
            <w:proofErr w:type="spellEnd"/>
          </w:p>
          <w:p w:rsidR="00A444B3" w:rsidRPr="00A444B3" w:rsidRDefault="00A444B3" w:rsidP="00A444B3">
            <w:pPr>
              <w:pStyle w:val="TableParagraph"/>
              <w:spacing w:line="256" w:lineRule="auto"/>
              <w:ind w:left="165" w:right="305"/>
              <w:rPr>
                <w:rFonts w:ascii="Verdana" w:eastAsia="Verdana" w:hAnsi="Verdana" w:cs="Verdana"/>
                <w:spacing w:val="-4"/>
                <w:sz w:val="20"/>
                <w:szCs w:val="20"/>
              </w:rPr>
            </w:pPr>
            <w:r w:rsidRPr="00A444B3">
              <w:rPr>
                <w:rFonts w:ascii="Verdana" w:eastAsia="Verdana" w:hAnsi="Verdana" w:cs="Verdana"/>
                <w:spacing w:val="-4"/>
                <w:sz w:val="20"/>
                <w:szCs w:val="20"/>
              </w:rPr>
              <w:t xml:space="preserve">  0</w:t>
            </w:r>
            <w:r w:rsidRPr="00A444B3">
              <w:rPr>
                <w:rFonts w:ascii="Verdana" w:eastAsia="Verdana" w:hAnsi="Verdana" w:cs="Verdana"/>
                <w:spacing w:val="-4"/>
                <w:sz w:val="20"/>
                <w:szCs w:val="20"/>
              </w:rPr>
              <w:tab/>
            </w:r>
            <w:proofErr w:type="spellStart"/>
            <w:r w:rsidRPr="00A444B3">
              <w:rPr>
                <w:rFonts w:ascii="Verdana" w:eastAsia="Verdana" w:hAnsi="Verdana" w:cs="Verdana"/>
                <w:spacing w:val="-4"/>
                <w:sz w:val="20"/>
                <w:szCs w:val="20"/>
              </w:rPr>
              <w:t>nauwelijks</w:t>
            </w:r>
            <w:proofErr w:type="spellEnd"/>
            <w:r w:rsidRPr="00A444B3">
              <w:rPr>
                <w:rFonts w:ascii="Verdana" w:eastAsia="Verdana" w:hAnsi="Verdana" w:cs="Verdana"/>
                <w:spacing w:val="-4"/>
                <w:sz w:val="20"/>
                <w:szCs w:val="20"/>
              </w:rPr>
              <w:t xml:space="preserve"> tot </w:t>
            </w:r>
            <w:proofErr w:type="spellStart"/>
            <w:r w:rsidRPr="00A444B3">
              <w:rPr>
                <w:rFonts w:ascii="Verdana" w:eastAsia="Verdana" w:hAnsi="Verdana" w:cs="Verdana"/>
                <w:spacing w:val="-4"/>
                <w:sz w:val="20"/>
                <w:szCs w:val="20"/>
              </w:rPr>
              <w:t>geen</w:t>
            </w:r>
            <w:proofErr w:type="spellEnd"/>
          </w:p>
          <w:p w:rsidR="00482A3C" w:rsidRPr="00A444B3" w:rsidRDefault="00A444B3" w:rsidP="00A444B3">
            <w:pPr>
              <w:pStyle w:val="TableParagraph"/>
              <w:spacing w:line="256" w:lineRule="auto"/>
              <w:ind w:left="165" w:right="294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A444B3">
              <w:rPr>
                <w:rFonts w:ascii="Verdana" w:eastAsia="Verdana" w:hAnsi="Verdana" w:cs="Verdana"/>
                <w:spacing w:val="-4"/>
                <w:sz w:val="20"/>
                <w:szCs w:val="20"/>
                <w:lang w:val="nl-NL"/>
              </w:rPr>
              <w:t xml:space="preserve">- 5 </w:t>
            </w:r>
            <w:r w:rsidRPr="00A444B3">
              <w:rPr>
                <w:rFonts w:ascii="Verdana" w:eastAsia="Verdana" w:hAnsi="Verdana" w:cs="Verdana"/>
                <w:spacing w:val="-4"/>
                <w:sz w:val="20"/>
                <w:szCs w:val="20"/>
                <w:lang w:val="nl-NL"/>
              </w:rPr>
              <w:tab/>
              <w:t xml:space="preserve">duidelijke beperking van </w:t>
            </w:r>
            <w:r w:rsidRPr="00A444B3">
              <w:rPr>
                <w:rFonts w:ascii="Verdana" w:eastAsia="Verdana" w:hAnsi="Verdana" w:cs="Verdana"/>
                <w:spacing w:val="-4"/>
                <w:sz w:val="20"/>
                <w:szCs w:val="20"/>
                <w:lang w:val="nl-NL"/>
              </w:rPr>
              <w:tab/>
              <w:t>kwaliteit van leven</w:t>
            </w:r>
          </w:p>
        </w:tc>
      </w:tr>
      <w:tr w:rsidR="00482A3C" w:rsidRPr="000C31B2" w:rsidTr="00A444B3">
        <w:trPr>
          <w:trHeight w:hRule="exact" w:val="1521"/>
        </w:trPr>
        <w:tc>
          <w:tcPr>
            <w:tcW w:w="304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444B3" w:rsidRDefault="00A444B3" w:rsidP="00C16B11">
            <w:pPr>
              <w:spacing w:before="120"/>
              <w:ind w:firstLine="173"/>
              <w:rPr>
                <w:rFonts w:ascii="Verdana" w:hAnsi="Verdana"/>
                <w:sz w:val="18"/>
                <w:szCs w:val="18"/>
                <w:lang w:val="nl-NL"/>
              </w:rPr>
            </w:pPr>
            <w:r w:rsidRPr="009D5CBD">
              <w:rPr>
                <w:rFonts w:ascii="Verdana" w:hAnsi="Verdana"/>
                <w:b/>
                <w:bCs/>
                <w:sz w:val="18"/>
                <w:szCs w:val="18"/>
                <w:lang w:val="nl-NL"/>
              </w:rPr>
              <w:t>Vermijd</w:t>
            </w:r>
            <w:r>
              <w:rPr>
                <w:rFonts w:ascii="Verdana" w:hAnsi="Verdana"/>
                <w:b/>
                <w:bCs/>
                <w:sz w:val="18"/>
                <w:szCs w:val="18"/>
                <w:lang w:val="nl-NL"/>
              </w:rPr>
              <w:t>ing</w:t>
            </w:r>
            <w:r w:rsidRPr="009D5CBD">
              <w:rPr>
                <w:rFonts w:ascii="Verdana" w:hAnsi="Verdana"/>
                <w:sz w:val="18"/>
                <w:szCs w:val="18"/>
                <w:lang w:val="nl-NL"/>
              </w:rPr>
              <w:t xml:space="preserve">: </w:t>
            </w:r>
          </w:p>
          <w:p w:rsidR="00482A3C" w:rsidRPr="00A444B3" w:rsidRDefault="00A444B3" w:rsidP="00A444B3">
            <w:pPr>
              <w:pStyle w:val="TableParagraph"/>
              <w:spacing w:before="117" w:line="256" w:lineRule="auto"/>
              <w:ind w:left="164" w:right="321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9D5CBD">
              <w:rPr>
                <w:rFonts w:ascii="Verdana" w:hAnsi="Verdana"/>
                <w:sz w:val="18"/>
                <w:szCs w:val="18"/>
                <w:lang w:val="nl-NL"/>
              </w:rPr>
              <w:t>bv. vermijden van menigten, politiebureaus, bepaald voedsel, lege of openbare ruimtes</w:t>
            </w:r>
          </w:p>
        </w:tc>
        <w:tc>
          <w:tcPr>
            <w:tcW w:w="171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Pr="00A444B3" w:rsidRDefault="00482A3C">
            <w:pPr>
              <w:rPr>
                <w:lang w:val="nl-NL"/>
              </w:rPr>
            </w:pPr>
          </w:p>
        </w:tc>
        <w:tc>
          <w:tcPr>
            <w:tcW w:w="23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Pr="00A444B3" w:rsidRDefault="00482A3C">
            <w:pPr>
              <w:rPr>
                <w:lang w:val="nl-NL"/>
              </w:rPr>
            </w:pP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Pr="00A444B3" w:rsidRDefault="00482A3C">
            <w:pPr>
              <w:rPr>
                <w:lang w:val="nl-NL"/>
              </w:rPr>
            </w:pPr>
          </w:p>
        </w:tc>
      </w:tr>
      <w:tr w:rsidR="00482A3C" w:rsidRPr="000C31B2" w:rsidTr="00A444B3">
        <w:trPr>
          <w:trHeight w:hRule="exact" w:val="1449"/>
        </w:trPr>
        <w:tc>
          <w:tcPr>
            <w:tcW w:w="304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444B3" w:rsidRDefault="00A444B3" w:rsidP="00C16B11">
            <w:pPr>
              <w:spacing w:before="120"/>
              <w:ind w:firstLine="173"/>
              <w:rPr>
                <w:rFonts w:ascii="Verdana" w:hAnsi="Verdana"/>
                <w:sz w:val="18"/>
                <w:szCs w:val="18"/>
                <w:lang w:val="nl-NL"/>
              </w:rPr>
            </w:pPr>
            <w:r w:rsidRPr="009D5CBD">
              <w:rPr>
                <w:rFonts w:ascii="Verdana" w:hAnsi="Verdana"/>
                <w:b/>
                <w:bCs/>
                <w:sz w:val="18"/>
                <w:szCs w:val="18"/>
                <w:lang w:val="nl-NL"/>
              </w:rPr>
              <w:t>Vermommingen</w:t>
            </w:r>
            <w:r w:rsidRPr="009D5CBD">
              <w:rPr>
                <w:rFonts w:ascii="Verdana" w:hAnsi="Verdana"/>
                <w:sz w:val="18"/>
                <w:szCs w:val="18"/>
                <w:lang w:val="nl-NL"/>
              </w:rPr>
              <w:t>:</w:t>
            </w:r>
          </w:p>
          <w:p w:rsidR="00482A3C" w:rsidRPr="00A444B3" w:rsidRDefault="00A444B3" w:rsidP="00A444B3">
            <w:pPr>
              <w:pStyle w:val="TableParagraph"/>
              <w:spacing w:before="117" w:line="256" w:lineRule="auto"/>
              <w:ind w:left="165" w:right="404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9D5CBD">
              <w:rPr>
                <w:rFonts w:ascii="Verdana" w:hAnsi="Verdana"/>
                <w:sz w:val="18"/>
                <w:szCs w:val="18"/>
                <w:lang w:val="nl-NL"/>
              </w:rPr>
              <w:t>bv. zonnebril, hoofddoek, naar de grond kijken in het openbaar</w:t>
            </w:r>
          </w:p>
        </w:tc>
        <w:tc>
          <w:tcPr>
            <w:tcW w:w="171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Pr="00A444B3" w:rsidRDefault="00482A3C">
            <w:pPr>
              <w:rPr>
                <w:lang w:val="nl-NL"/>
              </w:rPr>
            </w:pPr>
          </w:p>
        </w:tc>
        <w:tc>
          <w:tcPr>
            <w:tcW w:w="23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Pr="00A444B3" w:rsidRDefault="00482A3C">
            <w:pPr>
              <w:rPr>
                <w:lang w:val="nl-NL"/>
              </w:rPr>
            </w:pP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Pr="00A444B3" w:rsidRDefault="00482A3C">
            <w:pPr>
              <w:rPr>
                <w:lang w:val="nl-NL"/>
              </w:rPr>
            </w:pPr>
          </w:p>
        </w:tc>
      </w:tr>
      <w:tr w:rsidR="00482A3C" w:rsidRPr="000C31B2" w:rsidTr="00C16B11">
        <w:trPr>
          <w:trHeight w:hRule="exact" w:val="3141"/>
        </w:trPr>
        <w:tc>
          <w:tcPr>
            <w:tcW w:w="304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444B3" w:rsidRDefault="00A444B3" w:rsidP="00A444B3">
            <w:pPr>
              <w:spacing w:before="120"/>
              <w:ind w:left="173"/>
              <w:rPr>
                <w:rFonts w:ascii="Verdana" w:hAnsi="Verdana"/>
                <w:sz w:val="18"/>
                <w:szCs w:val="18"/>
                <w:lang w:val="nl-NL"/>
              </w:rPr>
            </w:pPr>
            <w:r w:rsidRPr="009D5CBD">
              <w:rPr>
                <w:rFonts w:ascii="Verdana" w:hAnsi="Verdana"/>
                <w:b/>
                <w:bCs/>
                <w:sz w:val="18"/>
                <w:szCs w:val="18"/>
                <w:lang w:val="nl-NL"/>
              </w:rPr>
              <w:t>Beschermende maatregelen</w:t>
            </w:r>
            <w:r w:rsidRPr="009D5CBD">
              <w:rPr>
                <w:rFonts w:ascii="Verdana" w:hAnsi="Verdana"/>
                <w:sz w:val="18"/>
                <w:szCs w:val="18"/>
                <w:lang w:val="nl-NL"/>
              </w:rPr>
              <w:t xml:space="preserve">: </w:t>
            </w:r>
          </w:p>
          <w:p w:rsidR="00A444B3" w:rsidRDefault="00A444B3" w:rsidP="00A444B3">
            <w:pPr>
              <w:spacing w:before="120"/>
              <w:ind w:left="173" w:right="180"/>
              <w:rPr>
                <w:rFonts w:ascii="Verdana" w:hAnsi="Verdana"/>
                <w:sz w:val="18"/>
                <w:szCs w:val="18"/>
                <w:lang w:val="nl-NL"/>
              </w:rPr>
            </w:pPr>
            <w:r w:rsidRPr="009D5CBD">
              <w:rPr>
                <w:rFonts w:ascii="Verdana" w:hAnsi="Verdana"/>
                <w:sz w:val="18"/>
                <w:szCs w:val="18"/>
                <w:lang w:val="nl-NL"/>
              </w:rPr>
              <w:t>bv. verschillende sloten aanbrengen, dragen van amuletten/geluksbandjes, blokkeren van de slaapkamerdeur met een stoel, de ronde doen om te controleren op veranderingen, wapens dragen</w:t>
            </w:r>
            <w:r>
              <w:rPr>
                <w:rFonts w:ascii="Verdana" w:hAnsi="Verdana"/>
                <w:sz w:val="18"/>
                <w:szCs w:val="18"/>
                <w:lang w:val="nl-NL"/>
              </w:rPr>
              <w:t>,</w:t>
            </w:r>
            <w:r w:rsidRPr="009D5CBD">
              <w:rPr>
                <w:rFonts w:ascii="Verdana" w:hAnsi="Verdana"/>
                <w:sz w:val="18"/>
                <w:szCs w:val="18"/>
                <w:lang w:val="nl-NL"/>
              </w:rPr>
              <w:t xml:space="preserve"> dreigende gebaren maken om mensen af te weren die </w:t>
            </w:r>
            <w:r>
              <w:rPr>
                <w:rFonts w:ascii="Verdana" w:hAnsi="Verdana"/>
                <w:sz w:val="18"/>
                <w:szCs w:val="18"/>
                <w:lang w:val="nl-NL"/>
              </w:rPr>
              <w:t>verdacht</w:t>
            </w:r>
            <w:r w:rsidRPr="009D5CBD">
              <w:rPr>
                <w:rFonts w:ascii="Verdana" w:hAnsi="Verdana"/>
                <w:sz w:val="18"/>
                <w:szCs w:val="18"/>
                <w:lang w:val="nl-NL"/>
              </w:rPr>
              <w:t xml:space="preserve"> lijken</w:t>
            </w:r>
          </w:p>
          <w:p w:rsidR="00482A3C" w:rsidRPr="00A444B3" w:rsidRDefault="00482A3C" w:rsidP="00480DE3">
            <w:pPr>
              <w:pStyle w:val="TableParagraph"/>
              <w:spacing w:before="116" w:line="256" w:lineRule="auto"/>
              <w:ind w:left="164" w:right="209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</w:p>
        </w:tc>
        <w:tc>
          <w:tcPr>
            <w:tcW w:w="171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Pr="00A444B3" w:rsidRDefault="00482A3C">
            <w:pPr>
              <w:rPr>
                <w:lang w:val="nl-NL"/>
              </w:rPr>
            </w:pPr>
          </w:p>
        </w:tc>
        <w:tc>
          <w:tcPr>
            <w:tcW w:w="23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Pr="00A444B3" w:rsidRDefault="00482A3C">
            <w:pPr>
              <w:rPr>
                <w:lang w:val="nl-NL"/>
              </w:rPr>
            </w:pP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Pr="00A444B3" w:rsidRDefault="00482A3C">
            <w:pPr>
              <w:rPr>
                <w:lang w:val="nl-NL"/>
              </w:rPr>
            </w:pPr>
          </w:p>
        </w:tc>
      </w:tr>
      <w:tr w:rsidR="00482A3C" w:rsidRPr="000C31B2" w:rsidTr="00A444B3">
        <w:trPr>
          <w:trHeight w:hRule="exact" w:val="1629"/>
        </w:trPr>
        <w:tc>
          <w:tcPr>
            <w:tcW w:w="304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Pr="00A444B3" w:rsidRDefault="00A444B3" w:rsidP="00A444B3">
            <w:pPr>
              <w:pStyle w:val="TableParagraph"/>
              <w:spacing w:before="120" w:line="257" w:lineRule="auto"/>
              <w:ind w:left="158" w:right="288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9D5CBD">
              <w:rPr>
                <w:rFonts w:ascii="Verdana" w:hAnsi="Verdana"/>
                <w:b/>
                <w:bCs/>
                <w:sz w:val="18"/>
                <w:szCs w:val="18"/>
                <w:lang w:val="nl-NL"/>
              </w:rPr>
              <w:t>Voorbereidingen om situaties te ontvluchten</w:t>
            </w:r>
            <w:r w:rsidRPr="009D5CBD">
              <w:rPr>
                <w:rFonts w:ascii="Verdana" w:hAnsi="Verdana"/>
                <w:sz w:val="18"/>
                <w:szCs w:val="18"/>
                <w:lang w:val="nl-NL"/>
              </w:rPr>
              <w:t>: bv. altijd op de loop zijn, altijd vlakbij de uitgang staan in het openbaar vervoer</w:t>
            </w:r>
          </w:p>
        </w:tc>
        <w:tc>
          <w:tcPr>
            <w:tcW w:w="171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Pr="00A444B3" w:rsidRDefault="00482A3C">
            <w:pPr>
              <w:rPr>
                <w:lang w:val="nl-NL"/>
              </w:rPr>
            </w:pPr>
          </w:p>
        </w:tc>
        <w:tc>
          <w:tcPr>
            <w:tcW w:w="23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Pr="00A444B3" w:rsidRDefault="00482A3C">
            <w:pPr>
              <w:rPr>
                <w:lang w:val="nl-NL"/>
              </w:rPr>
            </w:pP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Pr="00A444B3" w:rsidRDefault="00482A3C">
            <w:pPr>
              <w:rPr>
                <w:lang w:val="nl-NL"/>
              </w:rPr>
            </w:pPr>
          </w:p>
        </w:tc>
      </w:tr>
      <w:tr w:rsidR="00482A3C" w:rsidTr="00A444B3">
        <w:trPr>
          <w:trHeight w:hRule="exact" w:val="1089"/>
        </w:trPr>
        <w:tc>
          <w:tcPr>
            <w:tcW w:w="304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444B3" w:rsidRPr="00FB56CF" w:rsidRDefault="00A444B3" w:rsidP="00A444B3">
            <w:pPr>
              <w:spacing w:before="120"/>
              <w:ind w:left="173"/>
              <w:rPr>
                <w:rFonts w:ascii="Verdana" w:hAnsi="Verdana"/>
                <w:sz w:val="18"/>
                <w:szCs w:val="18"/>
                <w:lang w:val="nl-NL"/>
              </w:rPr>
            </w:pPr>
            <w:bookmarkStart w:id="0" w:name="_GoBack" w:colFirst="3" w:colLast="3"/>
            <w:r>
              <w:rPr>
                <w:rFonts w:ascii="Verdana" w:hAnsi="Verdana"/>
                <w:b/>
                <w:bCs/>
                <w:sz w:val="18"/>
                <w:szCs w:val="18"/>
                <w:lang w:val="nl-NL"/>
              </w:rPr>
              <w:lastRenderedPageBreak/>
              <w:t>Ander veiligheidsgedrag of vermijding</w:t>
            </w:r>
            <w:r w:rsidR="00C16B11">
              <w:rPr>
                <w:rFonts w:ascii="Verdana" w:hAnsi="Verdana"/>
                <w:b/>
                <w:bCs/>
                <w:sz w:val="18"/>
                <w:szCs w:val="18"/>
                <w:lang w:val="nl-NL"/>
              </w:rPr>
              <w:t>:</w:t>
            </w:r>
            <w:r>
              <w:rPr>
                <w:rFonts w:ascii="Verdana" w:hAnsi="Verdana"/>
                <w:b/>
                <w:bCs/>
                <w:sz w:val="18"/>
                <w:szCs w:val="18"/>
                <w:lang w:val="nl-NL"/>
              </w:rPr>
              <w:t xml:space="preserve"> </w:t>
            </w:r>
          </w:p>
          <w:p w:rsidR="00A444B3" w:rsidRDefault="00A444B3" w:rsidP="00A444B3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  <w:p w:rsidR="00482A3C" w:rsidRDefault="00482A3C">
            <w:pPr>
              <w:pStyle w:val="TableParagraph"/>
              <w:spacing w:before="116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Default="00482A3C"/>
        </w:tc>
        <w:tc>
          <w:tcPr>
            <w:tcW w:w="23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A3C" w:rsidRDefault="00482A3C"/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0C31B2" w:rsidRDefault="000C31B2"/>
          <w:p w:rsidR="000C31B2" w:rsidRDefault="000C31B2" w:rsidP="000C31B2"/>
          <w:p w:rsidR="00482A3C" w:rsidRPr="000C31B2" w:rsidRDefault="00482A3C" w:rsidP="000C31B2">
            <w:pPr>
              <w:jc w:val="center"/>
            </w:pPr>
          </w:p>
        </w:tc>
      </w:tr>
      <w:bookmarkEnd w:id="0"/>
    </w:tbl>
    <w:p w:rsidR="00482A3C" w:rsidRDefault="00482A3C">
      <w:pPr>
        <w:spacing w:before="1"/>
        <w:rPr>
          <w:rFonts w:ascii="Verdana" w:eastAsia="Verdana" w:hAnsi="Verdana" w:cs="Verdana"/>
          <w:b/>
          <w:bCs/>
          <w:sz w:val="6"/>
          <w:szCs w:val="6"/>
        </w:rPr>
      </w:pPr>
    </w:p>
    <w:sectPr w:rsidR="00482A3C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5FE" w:rsidRDefault="006415FE" w:rsidP="00B626A1">
      <w:r>
        <w:separator/>
      </w:r>
    </w:p>
  </w:endnote>
  <w:endnote w:type="continuationSeparator" w:id="0">
    <w:p w:rsidR="006415FE" w:rsidRDefault="006415FE" w:rsidP="00B62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499" w:rsidRPr="000C31B2" w:rsidRDefault="00316499" w:rsidP="00316499">
    <w:pPr>
      <w:pStyle w:val="Fuzeile"/>
      <w:jc w:val="center"/>
      <w:rPr>
        <w:rFonts w:ascii="Calibri" w:hAnsi="Calibri"/>
        <w:sz w:val="20"/>
        <w:szCs w:val="20"/>
        <w:lang w:val="nl-NL"/>
      </w:rPr>
    </w:pPr>
    <w:r w:rsidRPr="000C31B2">
      <w:rPr>
        <w:rFonts w:ascii="Calibri" w:hAnsi="Calibri"/>
        <w:sz w:val="20"/>
        <w:szCs w:val="20"/>
        <w:lang w:val="nl-NL"/>
      </w:rPr>
      <w:t>Werkblad voor MCT+ Module 5: Besluitvorming</w:t>
    </w:r>
  </w:p>
  <w:p w:rsidR="00316499" w:rsidRDefault="00316499" w:rsidP="00316499">
    <w:pPr>
      <w:pStyle w:val="Fuzeile"/>
      <w:rPr>
        <w:lang w:val="nl-NL"/>
      </w:rPr>
    </w:pPr>
  </w:p>
  <w:p w:rsidR="00B626A1" w:rsidRDefault="00B626A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5FE" w:rsidRDefault="006415FE" w:rsidP="00B626A1">
      <w:r>
        <w:separator/>
      </w:r>
    </w:p>
  </w:footnote>
  <w:footnote w:type="continuationSeparator" w:id="0">
    <w:p w:rsidR="006415FE" w:rsidRDefault="006415FE" w:rsidP="00B626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A3C"/>
    <w:rsid w:val="000C31B2"/>
    <w:rsid w:val="002A3DA6"/>
    <w:rsid w:val="002F4F2B"/>
    <w:rsid w:val="00316499"/>
    <w:rsid w:val="00480DE3"/>
    <w:rsid w:val="00482A3C"/>
    <w:rsid w:val="006415FE"/>
    <w:rsid w:val="009B4081"/>
    <w:rsid w:val="00A444B3"/>
    <w:rsid w:val="00B626A1"/>
    <w:rsid w:val="00C16B11"/>
    <w:rsid w:val="00EE4F92"/>
    <w:rsid w:val="00FF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DFBE19-098B-48DC-9C43-47086AA2B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B626A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626A1"/>
  </w:style>
  <w:style w:type="paragraph" w:styleId="Fuzeile">
    <w:name w:val="footer"/>
    <w:basedOn w:val="Standard"/>
    <w:link w:val="FuzeileZchn"/>
    <w:uiPriority w:val="99"/>
    <w:unhideWhenUsed/>
    <w:rsid w:val="00B626A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626A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26A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26A1"/>
    <w:rPr>
      <w:rFonts w:ascii="Tahoma" w:hAnsi="Tahoma" w:cs="Tahoma"/>
      <w:sz w:val="16"/>
      <w:szCs w:val="16"/>
    </w:rPr>
  </w:style>
  <w:style w:type="paragraph" w:styleId="Abbildungsverzeichnis">
    <w:name w:val="table of figures"/>
    <w:basedOn w:val="Standard"/>
    <w:next w:val="Standard"/>
    <w:semiHidden/>
    <w:rsid w:val="00A444B3"/>
    <w:pPr>
      <w:widowControl/>
      <w:ind w:left="480" w:hanging="480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0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1053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Jansen, I.L.J.</dc:creator>
  <cp:lastModifiedBy>Hiwis</cp:lastModifiedBy>
  <cp:revision>2</cp:revision>
  <dcterms:created xsi:type="dcterms:W3CDTF">2017-02-21T12:34:00Z</dcterms:created>
  <dcterms:modified xsi:type="dcterms:W3CDTF">2017-02-21T12:34:00Z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