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2C" w:rsidRDefault="00D8622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D8622C" w:rsidRDefault="008B4957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148" w:rsidRDefault="00BD2148" w:rsidP="00BD214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5 :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Tirer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des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conclusions</w:t>
                              </w:r>
                              <w:proofErr w:type="spellEnd"/>
                            </w:p>
                            <w:p w:rsidR="00D8622C" w:rsidRDefault="00D8622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eLRHCAAAA2gAAAA8AAABkcnMvZG93bnJldi54bWxEj0FrwkAUhO8F/8PyhN7qxqIiqasUoWI1&#10;l8bS8yP7TEKzb8PuU9N/3xUKPQ4z8w2z2gyuU1cKsfVsYDrJQBFX3rZcG/g8vT0tQUVBtth5JgM/&#10;FGGzHj2sMLf+xh90LaVWCcIxRwONSJ9rHauGHMaJ74mTd/bBoSQZam0D3hLcdfo5yxbaYctpocGe&#10;tg1V3+XFGVgs5evQHiXMXFnQe3cudvpUGPM4Hl5fQAkN8h/+a++tgTncr6Qbo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+ni0R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BD2148" w:rsidRDefault="00BD2148" w:rsidP="00BD2148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5 :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Tirer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des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conclusions</w:t>
                        </w:r>
                        <w:proofErr w:type="spellEnd"/>
                      </w:p>
                      <w:p w:rsidR="00D8622C" w:rsidRDefault="00D8622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622C" w:rsidRDefault="00D8622C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D8622C" w:rsidRDefault="008B4957" w:rsidP="00807762">
      <w:pPr>
        <w:pStyle w:val="Textkrper"/>
        <w:ind w:hanging="1"/>
        <w:rPr>
          <w:b w:val="0"/>
        </w:rPr>
      </w:pPr>
      <w:r w:rsidRPr="00BD2148">
        <w:rPr>
          <w:noProof/>
          <w:color w:val="006AB2"/>
          <w:lang w:val="de-DE" w:eastAsia="de-DE" w:bidi="he-IL"/>
        </w:rPr>
        <w:drawing>
          <wp:anchor distT="0" distB="0" distL="114300" distR="114300" simplePos="0" relativeHeight="1072" behindDoc="0" locked="0" layoutInCell="1" allowOverlap="1" wp14:anchorId="0C9E1AF1" wp14:editId="287C44D4">
            <wp:simplePos x="0" y="0"/>
            <wp:positionH relativeFrom="page">
              <wp:posOffset>360045</wp:posOffset>
            </wp:positionH>
            <wp:positionV relativeFrom="paragraph">
              <wp:posOffset>72390</wp:posOffset>
            </wp:positionV>
            <wp:extent cx="935990" cy="567055"/>
            <wp:effectExtent l="0" t="0" r="0" b="4445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F44">
        <w:rPr>
          <w:color w:val="006AB2"/>
          <w:lang w:val="de-DE"/>
        </w:rPr>
        <w:t xml:space="preserve"> </w:t>
      </w:r>
      <w:proofErr w:type="spellStart"/>
      <w:r w:rsidR="00BD2148" w:rsidRPr="00BD2148">
        <w:rPr>
          <w:color w:val="006AB2"/>
          <w:lang w:val="de-DE"/>
        </w:rPr>
        <w:t>Feuille</w:t>
      </w:r>
      <w:proofErr w:type="spellEnd"/>
      <w:r w:rsidR="00BD2148" w:rsidRPr="00BD2148">
        <w:rPr>
          <w:color w:val="006AB2"/>
          <w:lang w:val="de-DE"/>
        </w:rPr>
        <w:t xml:space="preserve"> de </w:t>
      </w:r>
      <w:proofErr w:type="spellStart"/>
      <w:r w:rsidR="00BD2148" w:rsidRPr="00BD2148">
        <w:rPr>
          <w:color w:val="006AB2"/>
          <w:lang w:val="de-DE"/>
        </w:rPr>
        <w:t>travail</w:t>
      </w:r>
      <w:proofErr w:type="spellEnd"/>
      <w:r w:rsidR="00BD2148" w:rsidRPr="00BD2148">
        <w:rPr>
          <w:color w:val="006AB2"/>
          <w:lang w:val="de-DE"/>
        </w:rPr>
        <w:t xml:space="preserve"> 5.3</w:t>
      </w:r>
      <w:bookmarkStart w:id="0" w:name="_GoBack"/>
      <w:bookmarkEnd w:id="0"/>
      <w:r w:rsidR="00B733EB" w:rsidRPr="00BD2148">
        <w:rPr>
          <w:color w:val="006AB2"/>
          <w:lang w:val="de-DE"/>
        </w:rPr>
        <w:t xml:space="preserve"> </w:t>
      </w:r>
      <w:proofErr w:type="spellStart"/>
      <w:r w:rsidR="00BD2148" w:rsidRPr="00BD2148">
        <w:rPr>
          <w:color w:val="006AB2"/>
          <w:lang w:val="de-DE"/>
        </w:rPr>
        <w:t>Etude</w:t>
      </w:r>
      <w:proofErr w:type="spellEnd"/>
      <w:r w:rsidR="00BD2148" w:rsidRPr="00BD2148">
        <w:rPr>
          <w:color w:val="006AB2"/>
          <w:lang w:val="de-DE"/>
        </w:rPr>
        <w:t xml:space="preserve"> de </w:t>
      </w:r>
      <w:proofErr w:type="spellStart"/>
      <w:r w:rsidR="00BD2148" w:rsidRPr="00BD2148">
        <w:rPr>
          <w:color w:val="006AB2"/>
          <w:lang w:val="de-DE"/>
        </w:rPr>
        <w:t>cas</w:t>
      </w:r>
      <w:proofErr w:type="spellEnd"/>
      <w:r w:rsidR="00BD2148" w:rsidRPr="00BD2148">
        <w:rPr>
          <w:color w:val="006AB2"/>
          <w:lang w:val="de-DE"/>
        </w:rPr>
        <w:t xml:space="preserve"> : </w:t>
      </w:r>
      <w:proofErr w:type="spellStart"/>
      <w:r w:rsidR="00BD2148" w:rsidRPr="00BD2148">
        <w:rPr>
          <w:color w:val="006AB2"/>
          <w:lang w:val="de-DE"/>
        </w:rPr>
        <w:t>être</w:t>
      </w:r>
      <w:proofErr w:type="spellEnd"/>
      <w:r w:rsidR="00BD2148" w:rsidRPr="00BD2148">
        <w:rPr>
          <w:color w:val="006AB2"/>
          <w:lang w:val="de-DE"/>
        </w:rPr>
        <w:t xml:space="preserve"> </w:t>
      </w:r>
      <w:proofErr w:type="spellStart"/>
      <w:r w:rsidR="00BD2148" w:rsidRPr="00BD2148">
        <w:rPr>
          <w:color w:val="006AB2"/>
          <w:lang w:val="de-DE"/>
        </w:rPr>
        <w:t>surveillé</w:t>
      </w:r>
      <w:proofErr w:type="spellEnd"/>
      <w:r w:rsidR="00BD2148" w:rsidRPr="00BD2148">
        <w:rPr>
          <w:color w:val="006AB2"/>
          <w:lang w:val="de-DE"/>
        </w:rPr>
        <w:t> ?</w:t>
      </w:r>
    </w:p>
    <w:p w:rsidR="00BD2148" w:rsidRDefault="00BD2148" w:rsidP="00BD2148">
      <w:pPr>
        <w:ind w:left="1701"/>
        <w:rPr>
          <w:rFonts w:ascii="Verdana" w:eastAsia="Verdana" w:hAnsi="Verdana" w:cs="Verdana"/>
          <w:sz w:val="28"/>
          <w:szCs w:val="28"/>
          <w:lang w:val="de-DE"/>
        </w:rPr>
      </w:pPr>
    </w:p>
    <w:p w:rsidR="00BD2148" w:rsidRPr="00487F44" w:rsidRDefault="00BD2148" w:rsidP="00BD2148">
      <w:pPr>
        <w:ind w:left="1843"/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</w:pPr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5.3a </w:t>
      </w:r>
      <w:proofErr w:type="spellStart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Qu’est-ce</w:t>
      </w:r>
      <w:proofErr w:type="spellEnd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qui</w:t>
      </w:r>
      <w:proofErr w:type="spellEnd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confirme</w:t>
      </w:r>
      <w:proofErr w:type="spellEnd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ou</w:t>
      </w:r>
      <w:proofErr w:type="spellEnd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remet</w:t>
      </w:r>
      <w:proofErr w:type="spellEnd"/>
      <w:r w:rsid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en </w:t>
      </w:r>
      <w:proofErr w:type="spellStart"/>
      <w:r w:rsid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question</w:t>
      </w:r>
      <w:proofErr w:type="spellEnd"/>
      <w:r w:rsid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les </w:t>
      </w:r>
      <w:proofErr w:type="spellStart"/>
      <w:r w:rsid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convictions</w:t>
      </w:r>
      <w:proofErr w:type="spellEnd"/>
      <w:r w:rsid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de</w:t>
      </w:r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gramStart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Daniel ?</w:t>
      </w:r>
      <w:proofErr w:type="gramEnd"/>
      <w:r w:rsidRPr="00487F44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</w:p>
    <w:p w:rsidR="00BD2148" w:rsidRDefault="00BD2148" w:rsidP="00BD2148">
      <w:pPr>
        <w:spacing w:before="48"/>
        <w:ind w:left="1843"/>
        <w:rPr>
          <w:rFonts w:ascii="Verdana" w:hAnsi="Verdana"/>
          <w:i/>
          <w:sz w:val="16"/>
          <w:lang w:val="de-DE"/>
        </w:rPr>
      </w:pPr>
      <w:r>
        <w:rPr>
          <w:rFonts w:ascii="Verdana" w:hAnsi="Verdana"/>
          <w:i/>
          <w:sz w:val="16"/>
          <w:lang w:val="de-DE"/>
        </w:rPr>
        <w:t>(“</w:t>
      </w:r>
      <w:proofErr w:type="spellStart"/>
      <w:r>
        <w:rPr>
          <w:rFonts w:ascii="Verdana" w:hAnsi="Verdana"/>
          <w:i/>
          <w:sz w:val="16"/>
          <w:lang w:val="de-DE"/>
        </w:rPr>
        <w:t>Devant</w:t>
      </w:r>
      <w:proofErr w:type="spellEnd"/>
      <w:r>
        <w:rPr>
          <w:rFonts w:ascii="Verdana" w:hAnsi="Verdana"/>
          <w:i/>
          <w:sz w:val="16"/>
          <w:lang w:val="de-DE"/>
        </w:rPr>
        <w:t xml:space="preserve"> le Vattenfall #2” </w:t>
      </w:r>
      <w:proofErr w:type="spellStart"/>
      <w:r>
        <w:rPr>
          <w:rFonts w:ascii="Verdana" w:hAnsi="Verdana"/>
          <w:i/>
          <w:sz w:val="16"/>
          <w:lang w:val="de-DE"/>
        </w:rPr>
        <w:t>d’après</w:t>
      </w:r>
      <w:proofErr w:type="spellEnd"/>
      <w:r>
        <w:rPr>
          <w:rFonts w:ascii="Verdana" w:hAnsi="Verdana"/>
          <w:i/>
          <w:sz w:val="16"/>
          <w:lang w:val="de-DE"/>
        </w:rPr>
        <w:t xml:space="preserve"> Rainer</w:t>
      </w:r>
      <w:r>
        <w:rPr>
          <w:rFonts w:ascii="Verdana" w:hAnsi="Verdana"/>
          <w:i/>
          <w:spacing w:val="-14"/>
          <w:sz w:val="16"/>
          <w:lang w:val="de-DE"/>
        </w:rPr>
        <w:t xml:space="preserve"> </w:t>
      </w:r>
      <w:r>
        <w:rPr>
          <w:rFonts w:ascii="Verdana" w:hAnsi="Verdana"/>
          <w:i/>
          <w:sz w:val="16"/>
          <w:lang w:val="de-DE"/>
        </w:rPr>
        <w:t>Zimmermann)</w:t>
      </w:r>
    </w:p>
    <w:p w:rsidR="00C82198" w:rsidRPr="00C82198" w:rsidRDefault="00C82198" w:rsidP="00C82198">
      <w:pPr>
        <w:spacing w:before="48"/>
        <w:ind w:left="1751"/>
        <w:rPr>
          <w:rFonts w:ascii="Verdana" w:eastAsia="Verdana" w:hAnsi="Verdana" w:cs="Verdana"/>
          <w:sz w:val="16"/>
          <w:szCs w:val="16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D8622C" w:rsidRPr="007573B3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BD2148" w:rsidRDefault="00BD214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 w:rsidRPr="00BD2148">
              <w:rPr>
                <w:rFonts w:ascii="Verdana"/>
                <w:sz w:val="20"/>
                <w:szCs w:val="20"/>
                <w:lang w:val="de-DE"/>
              </w:rPr>
              <w:t>Pour</w:t>
            </w:r>
            <w:proofErr w:type="spellEnd"/>
          </w:p>
          <w:p w:rsidR="00D8622C" w:rsidRPr="00BD2148" w:rsidRDefault="00BD2148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BD2148">
              <w:rPr>
                <w:rFonts w:ascii="Verdana" w:hAnsi="Verdana"/>
                <w:sz w:val="20"/>
                <w:szCs w:val="20"/>
              </w:rPr>
              <w:t>(</w:t>
            </w:r>
            <w:proofErr w:type="spellStart"/>
            <w:proofErr w:type="gramStart"/>
            <w:r w:rsidRPr="00BD2148">
              <w:rPr>
                <w:rFonts w:ascii="Verdana" w:hAnsi="Verdana"/>
                <w:sz w:val="20"/>
                <w:szCs w:val="20"/>
              </w:rPr>
              <w:t>ce</w:t>
            </w:r>
            <w:proofErr w:type="spellEnd"/>
            <w:proofErr w:type="gramEnd"/>
            <w:r w:rsidRPr="00BD2148">
              <w:rPr>
                <w:rFonts w:ascii="Verdana" w:hAnsi="Verdana"/>
                <w:sz w:val="20"/>
                <w:szCs w:val="20"/>
              </w:rPr>
              <w:t xml:space="preserve"> qui </w:t>
            </w:r>
            <w:proofErr w:type="spellStart"/>
            <w:r w:rsidRPr="00BD2148">
              <w:rPr>
                <w:rFonts w:ascii="Verdana" w:hAnsi="Verdana"/>
                <w:sz w:val="20"/>
                <w:szCs w:val="20"/>
              </w:rPr>
              <w:t>confirme</w:t>
            </w:r>
            <w:proofErr w:type="spellEnd"/>
            <w:r w:rsidRPr="00BD2148">
              <w:rPr>
                <w:rFonts w:ascii="Verdana" w:hAnsi="Verdana"/>
                <w:sz w:val="20"/>
                <w:szCs w:val="20"/>
              </w:rPr>
              <w:t> ?)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BD2148" w:rsidRDefault="00BD214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D2148">
              <w:rPr>
                <w:rFonts w:ascii="Verdana"/>
                <w:sz w:val="20"/>
                <w:szCs w:val="20"/>
              </w:rPr>
              <w:t>Contre</w:t>
            </w:r>
            <w:proofErr w:type="spellEnd"/>
          </w:p>
          <w:p w:rsidR="00D8622C" w:rsidRPr="00BD2148" w:rsidRDefault="00B733EB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BD2148">
              <w:rPr>
                <w:rFonts w:ascii="Verdana"/>
                <w:spacing w:val="-3"/>
                <w:sz w:val="20"/>
                <w:szCs w:val="20"/>
              </w:rPr>
              <w:t>(</w:t>
            </w:r>
            <w:proofErr w:type="spellStart"/>
            <w:proofErr w:type="gramStart"/>
            <w:r w:rsidR="00BD2148" w:rsidRPr="00BD2148">
              <w:rPr>
                <w:rFonts w:ascii="Verdana" w:hAnsi="Verdana"/>
                <w:sz w:val="20"/>
                <w:szCs w:val="20"/>
              </w:rPr>
              <w:t>ce</w:t>
            </w:r>
            <w:proofErr w:type="spellEnd"/>
            <w:proofErr w:type="gramEnd"/>
            <w:r w:rsidR="00BD2148" w:rsidRPr="00BD2148">
              <w:rPr>
                <w:rFonts w:ascii="Verdana" w:hAnsi="Verdana"/>
                <w:sz w:val="20"/>
                <w:szCs w:val="20"/>
              </w:rPr>
              <w:t xml:space="preserve"> qui </w:t>
            </w:r>
            <w:proofErr w:type="spellStart"/>
            <w:r w:rsidR="00BD2148" w:rsidRPr="00BD2148">
              <w:rPr>
                <w:rFonts w:ascii="Verdana" w:hAnsi="Verdana"/>
                <w:sz w:val="20"/>
                <w:szCs w:val="20"/>
              </w:rPr>
              <w:t>remet</w:t>
            </w:r>
            <w:proofErr w:type="spellEnd"/>
            <w:r w:rsidR="00BD2148" w:rsidRPr="00BD21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BD2148" w:rsidRPr="00BD2148">
              <w:rPr>
                <w:rFonts w:ascii="Verdana" w:hAnsi="Verdana"/>
                <w:sz w:val="20"/>
                <w:szCs w:val="20"/>
              </w:rPr>
              <w:t>en</w:t>
            </w:r>
            <w:proofErr w:type="spellEnd"/>
            <w:r w:rsidR="00BD2148" w:rsidRPr="00BD2148">
              <w:rPr>
                <w:rFonts w:ascii="Verdana" w:hAnsi="Verdana"/>
                <w:sz w:val="20"/>
                <w:szCs w:val="20"/>
              </w:rPr>
              <w:t xml:space="preserve"> question ?)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BD2148" w:rsidRDefault="00BD2148">
            <w:pPr>
              <w:pStyle w:val="TableParagraph"/>
              <w:spacing w:before="117" w:line="256" w:lineRule="auto"/>
              <w:ind w:left="165" w:right="880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BD2148">
              <w:rPr>
                <w:rFonts w:ascii="Verdana" w:hAnsi="Verdana"/>
                <w:sz w:val="20"/>
                <w:szCs w:val="20"/>
              </w:rPr>
              <w:t xml:space="preserve">Ai-je </w:t>
            </w:r>
            <w:proofErr w:type="spellStart"/>
            <w:r w:rsidRPr="00BD2148">
              <w:rPr>
                <w:rFonts w:ascii="Verdana" w:hAnsi="Verdana"/>
                <w:sz w:val="20"/>
                <w:szCs w:val="20"/>
              </w:rPr>
              <w:t>besoin</w:t>
            </w:r>
            <w:proofErr w:type="spellEnd"/>
            <w:r w:rsidRPr="00BD2148">
              <w:rPr>
                <w:rFonts w:ascii="Verdana" w:hAnsi="Verdana"/>
                <w:sz w:val="20"/>
                <w:szCs w:val="20"/>
              </w:rPr>
              <w:t xml:space="preserve"> de plus </w:t>
            </w:r>
            <w:proofErr w:type="spellStart"/>
            <w:r w:rsidRPr="00BD2148">
              <w:rPr>
                <w:rFonts w:ascii="Verdana" w:hAnsi="Verdana"/>
                <w:sz w:val="20"/>
                <w:szCs w:val="20"/>
              </w:rPr>
              <w:t>d’informations</w:t>
            </w:r>
            <w:proofErr w:type="spellEnd"/>
            <w:r w:rsidRPr="00BD2148">
              <w:rPr>
                <w:rFonts w:ascii="Verdana" w:hAnsi="Verdana"/>
                <w:sz w:val="20"/>
                <w:szCs w:val="20"/>
              </w:rPr>
              <w:t xml:space="preserve"> pour </w:t>
            </w:r>
            <w:proofErr w:type="spellStart"/>
            <w:r w:rsidRPr="00BD2148">
              <w:rPr>
                <w:rFonts w:ascii="Verdana" w:hAnsi="Verdana"/>
                <w:sz w:val="20"/>
                <w:szCs w:val="20"/>
              </w:rPr>
              <w:t>prendre</w:t>
            </w:r>
            <w:proofErr w:type="spellEnd"/>
            <w:r w:rsidRPr="00BD21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D2148">
              <w:rPr>
                <w:rFonts w:ascii="Verdana" w:hAnsi="Verdana"/>
                <w:sz w:val="20"/>
                <w:szCs w:val="20"/>
              </w:rPr>
              <w:t>une</w:t>
            </w:r>
            <w:proofErr w:type="spellEnd"/>
            <w:r w:rsidRPr="00BD21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D2148">
              <w:rPr>
                <w:rFonts w:ascii="Verdana" w:hAnsi="Verdana"/>
                <w:sz w:val="20"/>
                <w:szCs w:val="20"/>
              </w:rPr>
              <w:t>décision</w:t>
            </w:r>
            <w:proofErr w:type="spellEnd"/>
            <w:r w:rsidRPr="00BD2148">
              <w:rPr>
                <w:rFonts w:ascii="Verdana" w:hAnsi="Verdana"/>
                <w:sz w:val="20"/>
                <w:szCs w:val="20"/>
              </w:rPr>
              <w:t> ?</w:t>
            </w:r>
            <w:proofErr w:type="gramEnd"/>
          </w:p>
        </w:tc>
      </w:tr>
      <w:tr w:rsidR="00D8622C" w:rsidRPr="007573B3" w:rsidTr="00487F44">
        <w:trPr>
          <w:trHeight w:hRule="exact" w:val="4034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D8622C">
            <w:pPr>
              <w:rPr>
                <w:lang w:val="de-DE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D8622C">
            <w:pPr>
              <w:rPr>
                <w:lang w:val="de-DE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D8622C">
            <w:pPr>
              <w:rPr>
                <w:lang w:val="de-DE"/>
              </w:rPr>
            </w:pPr>
          </w:p>
        </w:tc>
      </w:tr>
    </w:tbl>
    <w:p w:rsidR="00D8622C" w:rsidRPr="00C82198" w:rsidRDefault="00D8622C">
      <w:pPr>
        <w:spacing w:before="2"/>
        <w:rPr>
          <w:rFonts w:ascii="Verdana" w:eastAsia="Verdana" w:hAnsi="Verdana" w:cs="Verdana"/>
          <w:i/>
          <w:sz w:val="20"/>
          <w:szCs w:val="20"/>
          <w:lang w:val="de-DE"/>
        </w:rPr>
      </w:pPr>
    </w:p>
    <w:p w:rsidR="00D8622C" w:rsidRPr="00C82198" w:rsidRDefault="008B4957">
      <w:pPr>
        <w:pStyle w:val="Textkrper"/>
        <w:ind w:left="106"/>
        <w:rPr>
          <w:b w:val="0"/>
          <w:bCs w:val="0"/>
          <w:lang w:val="de-DE"/>
        </w:rPr>
      </w:pPr>
      <w:r w:rsidRPr="00487F44">
        <w:rPr>
          <w:noProof/>
          <w:color w:val="006AB2"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3200" behindDoc="1" locked="0" layoutInCell="1" allowOverlap="1" wp14:anchorId="396D0E17" wp14:editId="27C26AAA">
                <wp:simplePos x="0" y="0"/>
                <wp:positionH relativeFrom="page">
                  <wp:posOffset>364490</wp:posOffset>
                </wp:positionH>
                <wp:positionV relativeFrom="paragraph">
                  <wp:posOffset>396875</wp:posOffset>
                </wp:positionV>
                <wp:extent cx="1911985" cy="641985"/>
                <wp:effectExtent l="12065" t="6350" r="9525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985" cy="641985"/>
                          <a:chOff x="574" y="625"/>
                          <a:chExt cx="3011" cy="101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4" y="625"/>
                            <a:ext cx="3011" cy="1011"/>
                          </a:xfrm>
                          <a:custGeom>
                            <a:avLst/>
                            <a:gdLst>
                              <a:gd name="T0" fmla="+- 0 574 574"/>
                              <a:gd name="T1" fmla="*/ T0 w 3011"/>
                              <a:gd name="T2" fmla="+- 0 625 625"/>
                              <a:gd name="T3" fmla="*/ 625 h 1011"/>
                              <a:gd name="T4" fmla="+- 0 3584 574"/>
                              <a:gd name="T5" fmla="*/ T4 w 3011"/>
                              <a:gd name="T6" fmla="+- 0 1636 625"/>
                              <a:gd name="T7" fmla="*/ 1636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011" h="1011">
                                <a:moveTo>
                                  <a:pt x="0" y="0"/>
                                </a:moveTo>
                                <a:lnTo>
                                  <a:pt x="3010" y="101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DBBDC0" id="Group 2" o:spid="_x0000_s1026" style="position:absolute;margin-left:28.7pt;margin-top:31.25pt;width:150.55pt;height:50.55pt;z-index:-3280;mso-position-horizontal-relative:page" coordorigin="574,625" coordsize="3011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">
                <v:shape id="Freeform 3" o:spid="_x0000_s1027" style="position:absolute;left:574;top:625;width:3011;height:1011;visibility:visible;mso-wrap-style:square;v-text-anchor:top" coordsize="3011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HpcQA&#10;AADaAAAADwAAAGRycy9kb3ducmV2LnhtbESPQWsCMRSE74X+h/CEXkrNdovSbo2iBaH15q5QvD02&#10;r7vBzcuSRF3/fSMIHoeZ+YaZLQbbiRP5YBwreB1nIIhrpw03CnbV+uUdRIjIGjvHpOBCARbzx4cZ&#10;FtqdeUunMjYiQTgUqKCNsS+kDHVLFsPY9cTJ+3PeYkzSN1J7PCe47WSeZVNp0XBaaLGnr5bqQ3m0&#10;CvbLfLPy1dveVVX58xym5uN3YpR6Gg3LTxCRhngP39rfWkEO1yvpBs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2x6XEAAAA2gAAAA8AAAAAAAAAAAAAAAAAmAIAAGRycy9k&#10;b3ducmV2LnhtbFBLBQYAAAAABAAEAPUAAACJAwAAAAA=&#10;" path="m,l3010,1011e" filled="f" strokecolor="#006ab2" strokeweight=".5pt">
                  <v:path arrowok="t" o:connecttype="custom" o:connectlocs="0,625;3010,1636" o:connectangles="0,0"/>
                </v:shape>
                <w10:wrap anchorx="page"/>
              </v:group>
            </w:pict>
          </mc:Fallback>
        </mc:AlternateContent>
      </w:r>
      <w:r w:rsidR="00B733EB" w:rsidRPr="00C82198">
        <w:rPr>
          <w:color w:val="006AB2"/>
          <w:lang w:val="de-DE"/>
        </w:rPr>
        <w:t>5</w:t>
      </w:r>
      <w:r w:rsidR="00487F44" w:rsidRPr="00487F44">
        <w:rPr>
          <w:color w:val="006AB2"/>
          <w:lang w:val="de-DE"/>
        </w:rPr>
        <w:t xml:space="preserve">.3b Et si… ? Les </w:t>
      </w:r>
      <w:proofErr w:type="spellStart"/>
      <w:r w:rsidR="00487F44" w:rsidRPr="00487F44">
        <w:rPr>
          <w:color w:val="006AB2"/>
          <w:lang w:val="de-DE"/>
        </w:rPr>
        <w:t>convictions</w:t>
      </w:r>
      <w:proofErr w:type="spellEnd"/>
      <w:r w:rsidR="00487F44" w:rsidRPr="00487F44">
        <w:rPr>
          <w:color w:val="006AB2"/>
          <w:lang w:val="de-DE"/>
        </w:rPr>
        <w:t xml:space="preserve"> et </w:t>
      </w:r>
      <w:proofErr w:type="spellStart"/>
      <w:r w:rsidR="00487F44" w:rsidRPr="00487F44">
        <w:rPr>
          <w:color w:val="006AB2"/>
          <w:lang w:val="de-DE"/>
        </w:rPr>
        <w:t>leurs</w:t>
      </w:r>
      <w:proofErr w:type="spellEnd"/>
      <w:r w:rsidR="00487F44">
        <w:rPr>
          <w:b w:val="0"/>
        </w:rPr>
        <w:t xml:space="preserve"> </w:t>
      </w:r>
      <w:proofErr w:type="spellStart"/>
      <w:r w:rsidR="00487F44" w:rsidRPr="00487F44">
        <w:rPr>
          <w:color w:val="006AB2"/>
          <w:lang w:val="de-DE"/>
        </w:rPr>
        <w:t>conséquences</w:t>
      </w:r>
      <w:proofErr w:type="spellEnd"/>
    </w:p>
    <w:p w:rsidR="00D8622C" w:rsidRPr="00C82198" w:rsidRDefault="00D8622C">
      <w:pPr>
        <w:spacing w:before="2"/>
        <w:rPr>
          <w:rFonts w:ascii="Verdana" w:eastAsia="Verdana" w:hAnsi="Verdana" w:cs="Verdana"/>
          <w:b/>
          <w:bCs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12"/>
        <w:gridCol w:w="3960"/>
        <w:gridCol w:w="3795"/>
      </w:tblGrid>
      <w:tr w:rsidR="00D8622C" w:rsidRPr="007573B3">
        <w:trPr>
          <w:trHeight w:hRule="exact" w:val="1013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487F44" w:rsidRDefault="00487F44">
            <w:pPr>
              <w:pStyle w:val="TableParagraph"/>
              <w:spacing w:before="117"/>
              <w:ind w:left="165" w:firstLine="1498"/>
              <w:rPr>
                <w:rFonts w:ascii="Verdana" w:eastAsia="Verdana" w:hAnsi="Verdana" w:cs="Verdana"/>
                <w:sz w:val="18"/>
                <w:szCs w:val="20"/>
              </w:rPr>
            </w:pPr>
            <w:proofErr w:type="spellStart"/>
            <w:r w:rsidRPr="00487F44">
              <w:rPr>
                <w:rFonts w:ascii="Verdana"/>
                <w:b/>
                <w:sz w:val="18"/>
              </w:rPr>
              <w:t>H</w:t>
            </w:r>
            <w:r w:rsidRPr="00487F44">
              <w:rPr>
                <w:rFonts w:ascii="Verdana" w:hAnsi="Verdana"/>
                <w:b/>
                <w:sz w:val="20"/>
              </w:rPr>
              <w:t>ypothèses</w:t>
            </w:r>
            <w:proofErr w:type="spellEnd"/>
          </w:p>
          <w:p w:rsidR="00D8622C" w:rsidRDefault="00D8622C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</w:rPr>
            </w:pPr>
          </w:p>
          <w:p w:rsidR="00D8622C" w:rsidRDefault="00B733E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R</w:t>
            </w:r>
            <w:r w:rsidR="00487F44" w:rsidRPr="00487F44">
              <w:rPr>
                <w:rFonts w:ascii="Verdana" w:hAnsi="Verdana"/>
                <w:b/>
                <w:sz w:val="20"/>
              </w:rPr>
              <w:t>éalité</w:t>
            </w:r>
            <w:proofErr w:type="spellEnd"/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7F44" w:rsidRDefault="00487F44" w:rsidP="00487F44">
            <w:pPr>
              <w:pStyle w:val="TableParagraph"/>
              <w:spacing w:before="117"/>
              <w:ind w:left="16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  <w:lang w:val="de-DE"/>
              </w:rPr>
              <w:t xml:space="preserve">Daniel </w:t>
            </w:r>
            <w:r w:rsidRPr="00487F44">
              <w:rPr>
                <w:rFonts w:ascii="Verdana" w:hAnsi="Verdana"/>
                <w:sz w:val="20"/>
              </w:rPr>
              <w:t xml:space="preserve">a </w:t>
            </w:r>
            <w:proofErr w:type="spellStart"/>
            <w:r w:rsidRPr="00487F44">
              <w:rPr>
                <w:rFonts w:ascii="Verdana" w:hAnsi="Verdana"/>
                <w:sz w:val="20"/>
              </w:rPr>
              <w:t>été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filmé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et </w:t>
            </w:r>
            <w:proofErr w:type="spellStart"/>
            <w:r w:rsidRPr="00487F44">
              <w:rPr>
                <w:rFonts w:ascii="Verdana" w:hAnsi="Verdana"/>
                <w:sz w:val="20"/>
              </w:rPr>
              <w:t>est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surveille.</w:t>
            </w:r>
          </w:p>
          <w:p w:rsidR="00D8622C" w:rsidRDefault="00D8622C">
            <w:pPr>
              <w:pStyle w:val="TableParagraph"/>
              <w:spacing w:before="17"/>
              <w:ind w:left="164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487F44" w:rsidP="00487F44">
            <w:pPr>
              <w:pStyle w:val="TableParagraph"/>
              <w:spacing w:before="117" w:line="256" w:lineRule="auto"/>
              <w:ind w:left="165" w:right="43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sz w:val="20"/>
                <w:lang w:val="de-DE"/>
              </w:rPr>
              <w:t>C</w:t>
            </w:r>
            <w:proofErr w:type="spellStart"/>
            <w:r w:rsidRPr="00487F44">
              <w:rPr>
                <w:rFonts w:ascii="Verdana" w:hAnsi="Verdana"/>
                <w:sz w:val="20"/>
              </w:rPr>
              <w:t>ertains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manifestants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ont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été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filmés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mais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il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  <w:u w:val="single"/>
              </w:rPr>
              <w:t>n’est</w:t>
            </w:r>
            <w:proofErr w:type="spellEnd"/>
            <w:r w:rsidRPr="00487F44">
              <w:rPr>
                <w:rFonts w:ascii="Verdana" w:hAnsi="Verdana"/>
                <w:sz w:val="20"/>
                <w:u w:val="single"/>
              </w:rPr>
              <w:t xml:space="preserve"> pas</w:t>
            </w:r>
            <w:r w:rsidRPr="00487F44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surveille.</w:t>
            </w:r>
          </w:p>
        </w:tc>
      </w:tr>
      <w:tr w:rsidR="00D8622C" w:rsidRPr="007573B3">
        <w:trPr>
          <w:trHeight w:hRule="exact" w:val="2494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487F44" w:rsidP="00487F44">
            <w:pPr>
              <w:pStyle w:val="TableParagraph"/>
              <w:spacing w:before="117" w:line="256" w:lineRule="auto"/>
              <w:ind w:left="165" w:right="601"/>
              <w:jc w:val="both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sz w:val="20"/>
                <w:lang w:val="de-DE"/>
              </w:rPr>
              <w:t xml:space="preserve">Daniel </w:t>
            </w:r>
            <w:r w:rsidRPr="00487F44">
              <w:rPr>
                <w:rFonts w:ascii="Verdana" w:hAnsi="Verdana"/>
                <w:sz w:val="20"/>
              </w:rPr>
              <w:t xml:space="preserve">a </w:t>
            </w:r>
            <w:proofErr w:type="spellStart"/>
            <w:r w:rsidRPr="00487F44">
              <w:rPr>
                <w:rFonts w:ascii="Verdana" w:hAnsi="Verdana"/>
                <w:sz w:val="20"/>
              </w:rPr>
              <w:t>été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filmé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et </w:t>
            </w:r>
            <w:proofErr w:type="spellStart"/>
            <w:r w:rsidRPr="00487F44">
              <w:rPr>
                <w:rFonts w:ascii="Verdana" w:hAnsi="Verdana"/>
                <w:sz w:val="20"/>
              </w:rPr>
              <w:t>est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surveille.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D8622C">
            <w:pPr>
              <w:rPr>
                <w:lang w:val="de-DE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D8622C">
            <w:pPr>
              <w:rPr>
                <w:lang w:val="de-DE"/>
              </w:rPr>
            </w:pPr>
          </w:p>
        </w:tc>
      </w:tr>
      <w:tr w:rsidR="00D8622C" w:rsidRPr="007573B3">
        <w:trPr>
          <w:trHeight w:hRule="exact" w:val="2494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487F44">
            <w:pPr>
              <w:pStyle w:val="TableParagraph"/>
              <w:spacing w:before="117" w:line="256" w:lineRule="auto"/>
              <w:ind w:left="165" w:right="467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sz w:val="20"/>
                <w:lang w:val="de-DE"/>
              </w:rPr>
              <w:t>C</w:t>
            </w:r>
            <w:proofErr w:type="spellStart"/>
            <w:r w:rsidRPr="00487F44">
              <w:rPr>
                <w:rFonts w:ascii="Verdana" w:hAnsi="Verdana"/>
                <w:sz w:val="20"/>
              </w:rPr>
              <w:t>ertains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manifestants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ont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été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filmés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mais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</w:rPr>
              <w:t>il</w:t>
            </w:r>
            <w:proofErr w:type="spellEnd"/>
            <w:r w:rsidRPr="00487F44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87F44">
              <w:rPr>
                <w:rFonts w:ascii="Verdana" w:hAnsi="Verdana"/>
                <w:sz w:val="20"/>
                <w:u w:val="single"/>
              </w:rPr>
              <w:t>n’est</w:t>
            </w:r>
            <w:proofErr w:type="spellEnd"/>
            <w:r w:rsidRPr="00487F44">
              <w:rPr>
                <w:rFonts w:ascii="Verdana" w:hAnsi="Verdana"/>
                <w:sz w:val="20"/>
                <w:u w:val="single"/>
              </w:rPr>
              <w:t xml:space="preserve"> pas</w:t>
            </w:r>
            <w:r w:rsidRPr="00487F44"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surveille.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D8622C">
            <w:pPr>
              <w:rPr>
                <w:lang w:val="de-DE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C82198" w:rsidRDefault="00D8622C">
            <w:pPr>
              <w:rPr>
                <w:lang w:val="de-DE"/>
              </w:rPr>
            </w:pPr>
          </w:p>
        </w:tc>
      </w:tr>
    </w:tbl>
    <w:p w:rsidR="00D8622C" w:rsidRPr="00C82198" w:rsidRDefault="00D8622C">
      <w:pPr>
        <w:spacing w:before="12"/>
        <w:rPr>
          <w:rFonts w:ascii="Verdana" w:eastAsia="Verdana" w:hAnsi="Verdana" w:cs="Verdana"/>
          <w:b/>
          <w:bCs/>
          <w:sz w:val="5"/>
          <w:szCs w:val="5"/>
          <w:lang w:val="de-DE"/>
        </w:rPr>
      </w:pPr>
    </w:p>
    <w:sectPr w:rsidR="00D8622C" w:rsidRPr="00C82198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A08" w:rsidRDefault="00987A08" w:rsidP="00C82198">
      <w:r>
        <w:separator/>
      </w:r>
    </w:p>
  </w:endnote>
  <w:endnote w:type="continuationSeparator" w:id="0">
    <w:p w:rsidR="00987A08" w:rsidRDefault="00987A08" w:rsidP="00C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F44" w:rsidRDefault="00487F44" w:rsidP="00487F44">
    <w:pPr>
      <w:spacing w:before="83"/>
      <w:jc w:val="center"/>
      <w:rPr>
        <w:rFonts w:ascii="Verdana" w:eastAsia="Gill Sans MT" w:hAnsi="Verdana" w:cs="Gill Sans MT"/>
        <w:sz w:val="16"/>
        <w:szCs w:val="16"/>
      </w:rPr>
    </w:pPr>
    <w:proofErr w:type="spellStart"/>
    <w:proofErr w:type="gramStart"/>
    <w:r>
      <w:rPr>
        <w:rFonts w:ascii="Verdana" w:hAnsi="Verdana"/>
        <w:w w:val="110"/>
        <w:sz w:val="16"/>
        <w:szCs w:val="16"/>
      </w:rPr>
      <w:t>feuille</w:t>
    </w:r>
    <w:proofErr w:type="spellEnd"/>
    <w:proofErr w:type="gramEnd"/>
    <w:r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>
      <w:rPr>
        <w:rFonts w:ascii="Verdana" w:hAnsi="Verdana"/>
        <w:w w:val="110"/>
        <w:sz w:val="16"/>
        <w:szCs w:val="16"/>
      </w:rPr>
      <w:t>thérapeutique</w:t>
    </w:r>
    <w:proofErr w:type="spellEnd"/>
    <w:r>
      <w:rPr>
        <w:rFonts w:ascii="Verdana" w:hAnsi="Verdana"/>
        <w:w w:val="110"/>
        <w:sz w:val="16"/>
        <w:szCs w:val="16"/>
      </w:rPr>
      <w:t xml:space="preserve"> 5 : </w:t>
    </w:r>
    <w:proofErr w:type="spellStart"/>
    <w:r>
      <w:rPr>
        <w:rFonts w:ascii="Verdana" w:hAnsi="Verdana"/>
        <w:w w:val="110"/>
        <w:sz w:val="16"/>
        <w:szCs w:val="16"/>
      </w:rPr>
      <w:t>tirer</w:t>
    </w:r>
    <w:proofErr w:type="spellEnd"/>
    <w:r>
      <w:rPr>
        <w:rFonts w:ascii="Verdana" w:hAnsi="Verdana"/>
        <w:w w:val="110"/>
        <w:sz w:val="16"/>
        <w:szCs w:val="16"/>
      </w:rPr>
      <w:t xml:space="preserve"> des conclusions</w:t>
    </w:r>
  </w:p>
  <w:p w:rsidR="00C82198" w:rsidRDefault="00C82198">
    <w:pPr>
      <w:pStyle w:val="Fuzeile"/>
    </w:pPr>
  </w:p>
  <w:p w:rsidR="00C82198" w:rsidRDefault="00C821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A08" w:rsidRDefault="00987A08" w:rsidP="00C82198">
      <w:r>
        <w:separator/>
      </w:r>
    </w:p>
  </w:footnote>
  <w:footnote w:type="continuationSeparator" w:id="0">
    <w:p w:rsidR="00987A08" w:rsidRDefault="00987A08" w:rsidP="00C82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2C"/>
    <w:rsid w:val="001B2846"/>
    <w:rsid w:val="001D3FF8"/>
    <w:rsid w:val="002A6D2F"/>
    <w:rsid w:val="00487F44"/>
    <w:rsid w:val="005173BD"/>
    <w:rsid w:val="007573B3"/>
    <w:rsid w:val="00807762"/>
    <w:rsid w:val="00895DDB"/>
    <w:rsid w:val="008B4957"/>
    <w:rsid w:val="00987A08"/>
    <w:rsid w:val="00B733EB"/>
    <w:rsid w:val="00BD2148"/>
    <w:rsid w:val="00C82198"/>
    <w:rsid w:val="00D8622C"/>
    <w:rsid w:val="00F7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24041-6E2E-417E-A4B0-2E0D75D6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751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2198"/>
  </w:style>
  <w:style w:type="paragraph" w:styleId="Fuzeile">
    <w:name w:val="footer"/>
    <w:basedOn w:val="Standard"/>
    <w:link w:val="Fu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1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1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0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dcterms:created xsi:type="dcterms:W3CDTF">2016-11-02T09:07:00Z</dcterms:created>
  <dcterms:modified xsi:type="dcterms:W3CDTF">2017-11-24T10:09:00Z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