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C246E0" w:rsidRPr="004F7401">
        <w:trPr>
          <w:trHeight w:val="709"/>
        </w:trPr>
        <w:tc>
          <w:tcPr>
            <w:tcW w:w="767" w:type="dxa"/>
            <w:vAlign w:val="center"/>
          </w:tcPr>
          <w:p w:rsidR="00C246E0" w:rsidRPr="004F7401" w:rsidRDefault="00C246E0" w:rsidP="003247B0">
            <w:pPr>
              <w:rPr>
                <w:rFonts w:ascii="Verdana" w:hAnsi="Verdana"/>
                <w:b/>
                <w:bCs/>
                <w:color w:val="2E74B5" w:themeColor="accent1" w:themeShade="BF"/>
                <w:lang w:val="fr-FR"/>
              </w:rPr>
            </w:pPr>
            <w:r w:rsidRPr="004F7401">
              <w:rPr>
                <w:rFonts w:ascii="Verdana" w:hAnsi="Verdana"/>
                <w:b/>
                <w:bCs/>
                <w:noProof/>
                <w:color w:val="2E74B5" w:themeColor="accent1" w:themeShade="BF"/>
              </w:rPr>
              <w:drawing>
                <wp:inline distT="0" distB="0" distL="0" distR="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635B25" w:rsidRDefault="00345151" w:rsidP="00345151">
            <w:pPr>
              <w:rPr>
                <w:rFonts w:ascii="Verdana" w:hAnsi="Verdana"/>
                <w:b/>
                <w:bCs/>
                <w:color w:val="5B6AB2"/>
                <w:lang w:val="fr-FR"/>
              </w:rPr>
            </w:pPr>
            <w:r w:rsidRPr="00635B25">
              <w:rPr>
                <w:rFonts w:ascii="Verdana" w:hAnsi="Verdana"/>
                <w:b/>
                <w:bCs/>
                <w:color w:val="006AB2"/>
                <w:lang w:val="fr-FR"/>
              </w:rPr>
              <w:t>Module thérapeutique</w:t>
            </w:r>
            <w:r w:rsidR="000C21C9" w:rsidRPr="00635B25">
              <w:rPr>
                <w:rFonts w:ascii="Verdana" w:hAnsi="Verdana"/>
                <w:b/>
                <w:bCs/>
                <w:color w:val="006AB2"/>
                <w:lang w:val="fr-FR"/>
              </w:rPr>
              <w:t xml:space="preserve"> 7</w:t>
            </w:r>
            <w:r w:rsidRPr="00635B25">
              <w:rPr>
                <w:rFonts w:ascii="Verdana" w:hAnsi="Verdana"/>
                <w:b/>
                <w:bCs/>
                <w:color w:val="006AB2"/>
                <w:lang w:val="fr-FR"/>
              </w:rPr>
              <w:t xml:space="preserve"> </w:t>
            </w:r>
            <w:r w:rsidR="00C246E0" w:rsidRPr="00635B25">
              <w:rPr>
                <w:rFonts w:ascii="Verdana" w:hAnsi="Verdana"/>
                <w:b/>
                <w:bCs/>
                <w:color w:val="006AB2"/>
                <w:lang w:val="fr-FR"/>
              </w:rPr>
              <w:t xml:space="preserve">: </w:t>
            </w:r>
            <w:r w:rsidRPr="00635B25">
              <w:rPr>
                <w:rFonts w:ascii="Verdana" w:hAnsi="Verdana"/>
                <w:b/>
                <w:bCs/>
                <w:color w:val="006AB2"/>
                <w:lang w:val="fr-FR"/>
              </w:rPr>
              <w:t>Etre en empathie</w:t>
            </w:r>
          </w:p>
        </w:tc>
      </w:tr>
    </w:tbl>
    <w:p w:rsidR="00C246E0" w:rsidRPr="004F7401" w:rsidRDefault="00C246E0" w:rsidP="00E26A3C">
      <w:pPr>
        <w:widowControl w:val="0"/>
        <w:ind w:left="-851"/>
        <w:rPr>
          <w:rFonts w:ascii="Verdana" w:hAnsi="Verdana"/>
          <w:b/>
          <w:bCs/>
          <w:sz w:val="20"/>
          <w:szCs w:val="20"/>
          <w:lang w:val="fr-FR"/>
        </w:rPr>
      </w:pPr>
    </w:p>
    <w:p w:rsidR="00B21242" w:rsidRPr="00635B25" w:rsidRDefault="00345151" w:rsidP="00E26A3C">
      <w:pPr>
        <w:widowControl w:val="0"/>
        <w:ind w:left="-284"/>
        <w:rPr>
          <w:rFonts w:ascii="Verdana" w:hAnsi="Verdana"/>
          <w:b/>
          <w:bCs/>
          <w:color w:val="006AB2"/>
          <w:szCs w:val="22"/>
          <w:lang w:val="fr-FR"/>
        </w:rPr>
      </w:pPr>
      <w:r w:rsidRPr="00635B25">
        <w:rPr>
          <w:rFonts w:ascii="Verdana" w:hAnsi="Verdana"/>
          <w:b/>
          <w:bCs/>
          <w:color w:val="006AB2"/>
          <w:szCs w:val="22"/>
          <w:lang w:val="fr-FR"/>
        </w:rPr>
        <w:t>Feuille de travail</w:t>
      </w:r>
      <w:r w:rsidR="000C21C9" w:rsidRPr="00635B25">
        <w:rPr>
          <w:rFonts w:ascii="Verdana" w:hAnsi="Verdana"/>
          <w:b/>
          <w:bCs/>
          <w:color w:val="006AB2"/>
          <w:szCs w:val="22"/>
          <w:lang w:val="fr-FR"/>
        </w:rPr>
        <w:t xml:space="preserve"> 7.</w:t>
      </w:r>
      <w:r w:rsidR="00980B55" w:rsidRPr="00635B25">
        <w:rPr>
          <w:rFonts w:ascii="Verdana" w:hAnsi="Verdana"/>
          <w:b/>
          <w:bCs/>
          <w:color w:val="006AB2"/>
          <w:szCs w:val="22"/>
          <w:lang w:val="fr-FR"/>
        </w:rPr>
        <w:t>5</w:t>
      </w:r>
      <w:r w:rsidR="00B21242" w:rsidRPr="00635B25">
        <w:rPr>
          <w:rFonts w:ascii="Verdana" w:hAnsi="Verdana"/>
          <w:b/>
          <w:bCs/>
          <w:color w:val="006AB2"/>
          <w:szCs w:val="22"/>
          <w:lang w:val="fr-FR"/>
        </w:rPr>
        <w:t xml:space="preserve">. </w:t>
      </w:r>
      <w:r w:rsidRPr="00635B25">
        <w:rPr>
          <w:rFonts w:ascii="Verdana" w:hAnsi="Verdana"/>
          <w:b/>
          <w:bCs/>
          <w:color w:val="006AB2"/>
          <w:szCs w:val="22"/>
          <w:lang w:val="fr-FR"/>
        </w:rPr>
        <w:t>Exercice « situations sociales »</w:t>
      </w:r>
    </w:p>
    <w:p w:rsidR="009249C3" w:rsidRPr="004F7401" w:rsidRDefault="009249C3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fr-FR"/>
        </w:rPr>
      </w:pPr>
    </w:p>
    <w:p w:rsidR="00B21242" w:rsidRPr="004F7401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4F7401">
        <w:trPr>
          <w:trHeight w:val="2551"/>
          <w:jc w:val="center"/>
        </w:trPr>
        <w:tc>
          <w:tcPr>
            <w:tcW w:w="10773" w:type="dxa"/>
          </w:tcPr>
          <w:p w:rsidR="00345151" w:rsidRPr="004F7401" w:rsidRDefault="00345151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bookmarkStart w:id="0" w:name="_GoBack"/>
            <w:r w:rsidRPr="004F7401">
              <w:rPr>
                <w:rFonts w:ascii="Verdana" w:hAnsi="Verdana"/>
                <w:bCs/>
                <w:sz w:val="20"/>
                <w:szCs w:val="20"/>
                <w:lang w:val="fr-FR"/>
              </w:rPr>
              <w:t>Je veux essayer / m’exercer aux situations sociales suivantes (ex : engager une conversation avec un nouveau voisin ; organiser un rendez-vous avec un ami ; dire quelque chose à quelqu’un qui me dérange ; etc…)</w:t>
            </w:r>
          </w:p>
          <w:p w:rsidR="00190730" w:rsidRPr="004F7401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</w:pPr>
          </w:p>
        </w:tc>
      </w:tr>
      <w:bookmarkEnd w:id="0"/>
    </w:tbl>
    <w:p w:rsidR="00190730" w:rsidRPr="004F7401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p w:rsidR="00190730" w:rsidRPr="004F7401" w:rsidRDefault="00190730" w:rsidP="00E26A3C">
      <w:pPr>
        <w:widowControl w:val="0"/>
        <w:rPr>
          <w:rFonts w:ascii="Verdana" w:hAnsi="Verdana"/>
          <w:bCs/>
          <w:sz w:val="20"/>
          <w:szCs w:val="20"/>
          <w:lang w:val="fr-F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4F7401">
        <w:trPr>
          <w:trHeight w:val="2551"/>
          <w:jc w:val="center"/>
        </w:trPr>
        <w:tc>
          <w:tcPr>
            <w:tcW w:w="10253" w:type="dxa"/>
          </w:tcPr>
          <w:p w:rsidR="00345151" w:rsidRPr="004F7401" w:rsidRDefault="00345151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r w:rsidRPr="004F7401">
              <w:rPr>
                <w:rFonts w:ascii="Verdana" w:hAnsi="Verdana"/>
                <w:bCs/>
                <w:sz w:val="20"/>
                <w:szCs w:val="20"/>
                <w:lang w:val="fr-FR"/>
              </w:rPr>
              <w:t>En faisant ça, à quoi je souhaite faire attention en particulier (voir aussi les diapos de thérapie « Quelles sont les caractéristiques des personnes avec qui l’on a envie de discuter » et « règles sociales implicites »)</w:t>
            </w:r>
          </w:p>
          <w:p w:rsidR="00190730" w:rsidRPr="004F7401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  <w:p w:rsidR="00190730" w:rsidRPr="004F7401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</w:tc>
      </w:tr>
    </w:tbl>
    <w:p w:rsidR="00190730" w:rsidRPr="004F7401" w:rsidRDefault="00190730" w:rsidP="00E26A3C">
      <w:pPr>
        <w:widowControl w:val="0"/>
        <w:rPr>
          <w:rFonts w:ascii="Verdana" w:hAnsi="Verdana"/>
          <w:bCs/>
          <w:sz w:val="20"/>
          <w:szCs w:val="20"/>
          <w:lang w:val="fr-FR"/>
        </w:rPr>
      </w:pPr>
    </w:p>
    <w:p w:rsidR="00BD7481" w:rsidRPr="004F7401" w:rsidRDefault="00BD7481" w:rsidP="00E26A3C">
      <w:pPr>
        <w:widowControl w:val="0"/>
        <w:rPr>
          <w:rFonts w:ascii="Verdana" w:hAnsi="Verdana"/>
          <w:bCs/>
          <w:sz w:val="20"/>
          <w:szCs w:val="20"/>
          <w:lang w:val="fr-F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0C21C9" w:rsidRPr="004F7401">
        <w:trPr>
          <w:trHeight w:val="2551"/>
          <w:jc w:val="center"/>
        </w:trPr>
        <w:tc>
          <w:tcPr>
            <w:tcW w:w="10773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345151" w:rsidRPr="004F7401" w:rsidRDefault="00345151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r w:rsidRPr="004F7401">
              <w:rPr>
                <w:rFonts w:ascii="Verdana" w:hAnsi="Verdana"/>
                <w:bCs/>
                <w:sz w:val="20"/>
                <w:szCs w:val="20"/>
                <w:lang w:val="fr-FR"/>
              </w:rPr>
              <w:t>Quelles sont les choses que j’appréhende par rapport à cet exercice ?</w:t>
            </w:r>
          </w:p>
          <w:p w:rsidR="000C21C9" w:rsidRPr="004F7401" w:rsidRDefault="000C21C9" w:rsidP="006B555F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  <w:p w:rsidR="000C21C9" w:rsidRPr="004F7401" w:rsidRDefault="000C21C9" w:rsidP="000C21C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</w:tc>
      </w:tr>
    </w:tbl>
    <w:p w:rsidR="00190730" w:rsidRPr="004F7401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fr-FR"/>
        </w:rPr>
      </w:pPr>
    </w:p>
    <w:p w:rsidR="00190730" w:rsidRPr="004F7401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345151">
        <w:trPr>
          <w:trHeight w:val="2551"/>
          <w:jc w:val="center"/>
        </w:trPr>
        <w:tc>
          <w:tcPr>
            <w:tcW w:w="10253" w:type="dxa"/>
          </w:tcPr>
          <w:p w:rsidR="00345151" w:rsidRPr="004F7401" w:rsidRDefault="00345151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r w:rsidRPr="004F7401">
              <w:rPr>
                <w:rFonts w:ascii="Verdana" w:hAnsi="Verdana"/>
                <w:bCs/>
                <w:sz w:val="20"/>
                <w:szCs w:val="20"/>
                <w:lang w:val="fr-FR"/>
              </w:rPr>
              <w:t>Après l’exercice : ce que j’appréhendais s’est-il vraiment passé ? Si non, comment je peux l’expliquer ?</w:t>
            </w:r>
          </w:p>
          <w:p w:rsidR="00345151" w:rsidRPr="004F7401" w:rsidRDefault="00345151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r w:rsidRPr="004F7401">
              <w:rPr>
                <w:rFonts w:ascii="Verdana" w:hAnsi="Verdana"/>
                <w:bCs/>
                <w:sz w:val="20"/>
                <w:szCs w:val="20"/>
                <w:lang w:val="fr-FR"/>
              </w:rPr>
              <w:t>Comment s’est passé l’expérience – et qu’est-ce que je peux en retenir pour la prochaine fois ?</w:t>
            </w:r>
          </w:p>
          <w:p w:rsidR="00190730" w:rsidRPr="00345151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</w:pPr>
          </w:p>
          <w:p w:rsidR="00190730" w:rsidRPr="00345151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</w:pPr>
          </w:p>
        </w:tc>
      </w:tr>
    </w:tbl>
    <w:p w:rsidR="00190730" w:rsidRPr="00345151" w:rsidRDefault="00190730" w:rsidP="00190730">
      <w:pPr>
        <w:rPr>
          <w:lang w:val="fr-FR"/>
        </w:rPr>
      </w:pPr>
    </w:p>
    <w:p w:rsidR="00190730" w:rsidRPr="00345151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p w:rsidR="00190730" w:rsidRPr="00345151" w:rsidRDefault="00190730" w:rsidP="00BF3EDB">
      <w:pPr>
        <w:rPr>
          <w:lang w:val="fr-FR"/>
        </w:rPr>
      </w:pPr>
    </w:p>
    <w:p w:rsidR="00ED4AF5" w:rsidRPr="00345151" w:rsidRDefault="00ED4AF5">
      <w:pPr>
        <w:rPr>
          <w:lang w:val="fr-FR"/>
        </w:rPr>
      </w:pPr>
    </w:p>
    <w:sectPr w:rsidR="00ED4AF5" w:rsidRPr="00345151" w:rsidSect="00E26A3C">
      <w:footerReference w:type="default" r:id="rId9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1A9" w:rsidRDefault="00DA41A9" w:rsidP="00C4698F">
      <w:r>
        <w:separator/>
      </w:r>
    </w:p>
  </w:endnote>
  <w:endnote w:type="continuationSeparator" w:id="0">
    <w:p w:rsidR="00DA41A9" w:rsidRDefault="00DA41A9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8F" w:rsidRPr="009414B3" w:rsidRDefault="00C4698F" w:rsidP="00C4698F">
    <w:pPr>
      <w:pStyle w:val="Fuzeile"/>
      <w:ind w:right="360"/>
      <w:rPr>
        <w:rFonts w:ascii="Verdana" w:hAnsi="Verdana"/>
        <w:sz w:val="16"/>
        <w:szCs w:val="16"/>
        <w:lang w:val="en-US"/>
      </w:rPr>
    </w:pPr>
    <w:r>
      <w:rPr>
        <w:rFonts w:ascii="Verdana" w:hAnsi="Verdana"/>
        <w:sz w:val="16"/>
        <w:szCs w:val="16"/>
      </w:rPr>
      <w:tab/>
    </w:r>
    <w:proofErr w:type="spellStart"/>
    <w:proofErr w:type="gramStart"/>
    <w:r w:rsidR="004F7401">
      <w:rPr>
        <w:rFonts w:ascii="Verdana" w:hAnsi="Verdana"/>
        <w:w w:val="110"/>
        <w:sz w:val="16"/>
        <w:szCs w:val="16"/>
        <w:lang w:val="en-US"/>
      </w:rPr>
      <w:t>f</w:t>
    </w:r>
    <w:r w:rsidR="00345151">
      <w:rPr>
        <w:rFonts w:ascii="Verdana" w:hAnsi="Verdana"/>
        <w:w w:val="110"/>
        <w:sz w:val="16"/>
        <w:szCs w:val="16"/>
        <w:lang w:val="en-US"/>
      </w:rPr>
      <w:t>euille</w:t>
    </w:r>
    <w:proofErr w:type="spellEnd"/>
    <w:proofErr w:type="gramEnd"/>
    <w:r w:rsidR="00345151">
      <w:rPr>
        <w:rFonts w:ascii="Verdana" w:hAnsi="Verdana"/>
        <w:w w:val="110"/>
        <w:sz w:val="16"/>
        <w:szCs w:val="16"/>
        <w:lang w:val="en-US"/>
      </w:rPr>
      <w:t xml:space="preserve"> de travail du module </w:t>
    </w:r>
    <w:proofErr w:type="spellStart"/>
    <w:r w:rsidR="00345151">
      <w:rPr>
        <w:rFonts w:ascii="Verdana" w:hAnsi="Verdana"/>
        <w:w w:val="110"/>
        <w:sz w:val="16"/>
        <w:szCs w:val="16"/>
        <w:lang w:val="en-US"/>
      </w:rPr>
      <w:t>thérapeutique</w:t>
    </w:r>
    <w:proofErr w:type="spellEnd"/>
    <w:r w:rsidR="009414B3" w:rsidRPr="009414B3">
      <w:rPr>
        <w:rFonts w:ascii="Verdana" w:hAnsi="Verdana"/>
        <w:w w:val="110"/>
        <w:sz w:val="16"/>
        <w:szCs w:val="16"/>
        <w:lang w:val="en-US"/>
      </w:rPr>
      <w:t xml:space="preserve"> 7</w:t>
    </w:r>
    <w:r w:rsidR="00345151">
      <w:rPr>
        <w:rFonts w:ascii="Verdana" w:hAnsi="Verdana"/>
        <w:w w:val="110"/>
        <w:sz w:val="16"/>
        <w:szCs w:val="16"/>
        <w:lang w:val="en-US"/>
      </w:rPr>
      <w:t xml:space="preserve"> </w:t>
    </w:r>
    <w:r w:rsidR="009414B3" w:rsidRPr="009414B3">
      <w:rPr>
        <w:rFonts w:ascii="Verdana" w:hAnsi="Verdana"/>
        <w:w w:val="110"/>
        <w:sz w:val="16"/>
        <w:szCs w:val="16"/>
        <w:lang w:val="en-US"/>
      </w:rPr>
      <w:t xml:space="preserve">: </w:t>
    </w:r>
    <w:proofErr w:type="spellStart"/>
    <w:r w:rsidR="00345151">
      <w:rPr>
        <w:rFonts w:ascii="Verdana" w:hAnsi="Verdana"/>
        <w:w w:val="110"/>
        <w:sz w:val="16"/>
        <w:szCs w:val="16"/>
        <w:lang w:val="en-US"/>
      </w:rPr>
      <w:t>être</w:t>
    </w:r>
    <w:proofErr w:type="spellEnd"/>
    <w:r w:rsidR="00345151">
      <w:rPr>
        <w:rFonts w:ascii="Verdana" w:hAnsi="Verdana"/>
        <w:w w:val="110"/>
        <w:sz w:val="16"/>
        <w:szCs w:val="16"/>
        <w:lang w:val="en-US"/>
      </w:rPr>
      <w:t xml:space="preserve"> </w:t>
    </w:r>
    <w:proofErr w:type="spellStart"/>
    <w:r w:rsidR="00345151">
      <w:rPr>
        <w:rFonts w:ascii="Verdana" w:hAnsi="Verdana"/>
        <w:w w:val="110"/>
        <w:sz w:val="16"/>
        <w:szCs w:val="16"/>
        <w:lang w:val="en-US"/>
      </w:rPr>
      <w:t>en</w:t>
    </w:r>
    <w:proofErr w:type="spellEnd"/>
    <w:r w:rsidR="00345151">
      <w:rPr>
        <w:rFonts w:ascii="Verdana" w:hAnsi="Verdana"/>
        <w:w w:val="110"/>
        <w:sz w:val="16"/>
        <w:szCs w:val="16"/>
        <w:lang w:val="en-US"/>
      </w:rPr>
      <w:t xml:space="preserve"> </w:t>
    </w:r>
    <w:proofErr w:type="spellStart"/>
    <w:r w:rsidR="00345151">
      <w:rPr>
        <w:rFonts w:ascii="Verdana" w:hAnsi="Verdana"/>
        <w:w w:val="110"/>
        <w:sz w:val="16"/>
        <w:szCs w:val="16"/>
        <w:lang w:val="en-US"/>
      </w:rPr>
      <w:t>empathie</w:t>
    </w:r>
    <w:proofErr w:type="spellEnd"/>
  </w:p>
  <w:p w:rsidR="00C4698F" w:rsidRPr="009414B3" w:rsidRDefault="00C4698F">
    <w:pPr>
      <w:pStyle w:val="Fuzeile"/>
      <w:rPr>
        <w:lang w:val="en-US"/>
      </w:rPr>
    </w:pPr>
  </w:p>
  <w:p w:rsidR="00C4698F" w:rsidRPr="009414B3" w:rsidRDefault="00C4698F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1A9" w:rsidRDefault="00DA41A9" w:rsidP="00C4698F">
      <w:r>
        <w:separator/>
      </w:r>
    </w:p>
  </w:footnote>
  <w:footnote w:type="continuationSeparator" w:id="0">
    <w:p w:rsidR="00DA41A9" w:rsidRDefault="00DA41A9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42"/>
    <w:rsid w:val="0002219A"/>
    <w:rsid w:val="000241CB"/>
    <w:rsid w:val="000C21C9"/>
    <w:rsid w:val="00190730"/>
    <w:rsid w:val="003247B0"/>
    <w:rsid w:val="00345151"/>
    <w:rsid w:val="00346892"/>
    <w:rsid w:val="003C4DCB"/>
    <w:rsid w:val="004F7401"/>
    <w:rsid w:val="00514543"/>
    <w:rsid w:val="005C3F5C"/>
    <w:rsid w:val="005E2CF1"/>
    <w:rsid w:val="00605422"/>
    <w:rsid w:val="0061188E"/>
    <w:rsid w:val="00635B25"/>
    <w:rsid w:val="006438C1"/>
    <w:rsid w:val="00711BF8"/>
    <w:rsid w:val="009249C3"/>
    <w:rsid w:val="00933293"/>
    <w:rsid w:val="009414B3"/>
    <w:rsid w:val="00946A2A"/>
    <w:rsid w:val="00980B55"/>
    <w:rsid w:val="009F77A4"/>
    <w:rsid w:val="00A54470"/>
    <w:rsid w:val="00AB5187"/>
    <w:rsid w:val="00AD4513"/>
    <w:rsid w:val="00B21242"/>
    <w:rsid w:val="00BD1D4F"/>
    <w:rsid w:val="00BD7481"/>
    <w:rsid w:val="00BF3EDB"/>
    <w:rsid w:val="00C246E0"/>
    <w:rsid w:val="00C4698F"/>
    <w:rsid w:val="00C47662"/>
    <w:rsid w:val="00C52B93"/>
    <w:rsid w:val="00CC0E03"/>
    <w:rsid w:val="00DA41A9"/>
    <w:rsid w:val="00E26A3C"/>
    <w:rsid w:val="00ED4AF5"/>
    <w:rsid w:val="00F25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83CA7-89CD-4166-A238-A1B9B0C59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UKE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Steffen Moritz</cp:lastModifiedBy>
  <cp:revision>2</cp:revision>
  <cp:lastPrinted>2015-05-11T15:30:00Z</cp:lastPrinted>
  <dcterms:created xsi:type="dcterms:W3CDTF">2016-11-02T10:03:00Z</dcterms:created>
  <dcterms:modified xsi:type="dcterms:W3CDTF">2016-11-02T10:03:00Z</dcterms:modified>
</cp:coreProperties>
</file>