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9A" w:rsidRDefault="0085259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5259A" w:rsidRPr="00EA7526" w:rsidRDefault="005D36B4">
      <w:pPr>
        <w:spacing w:line="696" w:lineRule="exact"/>
        <w:ind w:left="114"/>
        <w:rPr>
          <w:rFonts w:ascii="Times New Roman" w:eastAsia="Times New Roman" w:hAnsi="Times New Roman" w:cs="Times New Roman"/>
          <w:color w:val="006AB2"/>
          <w:sz w:val="20"/>
          <w:szCs w:val="20"/>
        </w:rPr>
      </w:pPr>
      <w:r w:rsidRPr="00EA7526">
        <w:rPr>
          <w:rFonts w:ascii="Times New Roman" w:eastAsia="Times New Roman" w:hAnsi="Times New Roman" w:cs="Times New Roman"/>
          <w:noProof/>
          <w:color w:val="006AB2"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59A" w:rsidRPr="00214948" w:rsidRDefault="00F701CD" w:rsidP="0021494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F701CD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 xml:space="preserve">Module </w:t>
                              </w:r>
                              <w:proofErr w:type="spellStart"/>
                              <w:r w:rsidRPr="00F701CD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>thérapeutique</w:t>
                              </w:r>
                              <w:proofErr w:type="spellEnd"/>
                              <w:r w:rsidRPr="00F701CD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proofErr w:type="gramStart"/>
                              <w:r w:rsidR="006A436C" w:rsidRPr="00495E1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>8 :</w:t>
                              </w:r>
                              <w:proofErr w:type="gramEnd"/>
                              <w:r w:rsidR="006A436C" w:rsidRPr="00495E1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6A436C" w:rsidRPr="00495E1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>Mémoire</w:t>
                              </w:r>
                              <w:proofErr w:type="spellEnd"/>
                              <w:r w:rsidR="006A436C" w:rsidRPr="00495E1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n-GB"/>
                                </w:rPr>
                                <w:t xml:space="preserve"> et jugement de certitude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5259A" w:rsidRPr="00214948" w:rsidRDefault="00F701CD" w:rsidP="0021494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F701CD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 xml:space="preserve">Module </w:t>
                        </w:r>
                        <w:proofErr w:type="spellStart"/>
                        <w:r w:rsidRPr="00F701CD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>thérapeutique</w:t>
                        </w:r>
                        <w:proofErr w:type="spellEnd"/>
                        <w:r w:rsidRPr="00F701CD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 xml:space="preserve"> </w:t>
                        </w:r>
                        <w:proofErr w:type="gramStart"/>
                        <w:r w:rsidR="006A436C" w:rsidRPr="00495E1E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>8 :</w:t>
                        </w:r>
                        <w:proofErr w:type="gramEnd"/>
                        <w:r w:rsidR="006A436C" w:rsidRPr="00495E1E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6A436C" w:rsidRPr="00495E1E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>Mémoire</w:t>
                        </w:r>
                        <w:proofErr w:type="spellEnd"/>
                        <w:r w:rsidR="006A436C" w:rsidRPr="00495E1E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n-GB"/>
                          </w:rPr>
                          <w:t xml:space="preserve"> et jugement de certitude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5259A" w:rsidRPr="00EA7526" w:rsidRDefault="0085259A">
      <w:pPr>
        <w:spacing w:before="5"/>
        <w:rPr>
          <w:rFonts w:ascii="Times New Roman" w:eastAsia="Times New Roman" w:hAnsi="Times New Roman" w:cs="Times New Roman"/>
          <w:color w:val="006AB2"/>
          <w:sz w:val="18"/>
          <w:szCs w:val="18"/>
        </w:rPr>
      </w:pPr>
    </w:p>
    <w:p w:rsidR="0085259A" w:rsidRPr="00214948" w:rsidRDefault="00214948" w:rsidP="00214948">
      <w:pPr>
        <w:pStyle w:val="Textkrper"/>
        <w:spacing w:line="264" w:lineRule="auto"/>
        <w:ind w:right="457"/>
      </w:pPr>
      <w:proofErr w:type="spellStart"/>
      <w:r w:rsidRPr="00495E1E">
        <w:rPr>
          <w:b/>
          <w:color w:val="006AB2"/>
        </w:rPr>
        <w:t>Feuille</w:t>
      </w:r>
      <w:proofErr w:type="spellEnd"/>
      <w:r w:rsidRPr="00495E1E">
        <w:rPr>
          <w:b/>
          <w:color w:val="006AB2"/>
        </w:rPr>
        <w:t xml:space="preserve"> de travail 8.1. </w:t>
      </w:r>
      <w:r w:rsidRPr="00EA7526">
        <w:rPr>
          <w:b/>
          <w:color w:val="006AB2"/>
        </w:rPr>
        <w:t xml:space="preserve">Comment les </w:t>
      </w:r>
      <w:proofErr w:type="spellStart"/>
      <w:r w:rsidRPr="00EA7526">
        <w:rPr>
          <w:b/>
          <w:color w:val="006AB2"/>
        </w:rPr>
        <w:t>erreurs</w:t>
      </w:r>
      <w:proofErr w:type="spellEnd"/>
      <w:r w:rsidRPr="00EA7526">
        <w:rPr>
          <w:b/>
          <w:color w:val="006AB2"/>
        </w:rPr>
        <w:t xml:space="preserve"> de </w:t>
      </w:r>
      <w:proofErr w:type="spellStart"/>
      <w:r w:rsidRPr="00EA7526">
        <w:rPr>
          <w:b/>
          <w:color w:val="006AB2"/>
        </w:rPr>
        <w:t>mémoire</w:t>
      </w:r>
      <w:proofErr w:type="spellEnd"/>
      <w:r w:rsidRPr="00EA7526">
        <w:rPr>
          <w:b/>
          <w:color w:val="006AB2"/>
        </w:rPr>
        <w:t xml:space="preserve"> </w:t>
      </w:r>
      <w:proofErr w:type="spellStart"/>
      <w:r w:rsidRPr="00EA7526">
        <w:rPr>
          <w:b/>
          <w:color w:val="006AB2"/>
        </w:rPr>
        <w:t>favorisent</w:t>
      </w:r>
      <w:proofErr w:type="spellEnd"/>
      <w:r w:rsidRPr="00EA7526">
        <w:rPr>
          <w:b/>
          <w:color w:val="006AB2"/>
        </w:rPr>
        <w:t xml:space="preserve"> les </w:t>
      </w:r>
      <w:proofErr w:type="spellStart"/>
      <w:r w:rsidRPr="00EA7526">
        <w:rPr>
          <w:b/>
          <w:color w:val="006AB2"/>
        </w:rPr>
        <w:t>interprétations</w:t>
      </w:r>
      <w:proofErr w:type="spellEnd"/>
      <w:r w:rsidRPr="00EA7526">
        <w:rPr>
          <w:b/>
          <w:color w:val="006AB2"/>
        </w:rPr>
        <w:t xml:space="preserve"> </w:t>
      </w:r>
      <w:proofErr w:type="spellStart"/>
      <w:r w:rsidRPr="00EA7526">
        <w:rPr>
          <w:b/>
          <w:color w:val="006AB2"/>
        </w:rPr>
        <w:t>erronées</w:t>
      </w:r>
      <w:proofErr w:type="spellEnd"/>
      <w:r w:rsidRPr="00EA7526">
        <w:rPr>
          <w:b/>
          <w:color w:val="006AB2"/>
        </w:rPr>
        <w:t xml:space="preserve"> - </w:t>
      </w:r>
      <w:proofErr w:type="spellStart"/>
      <w:r w:rsidRPr="00EA7526">
        <w:rPr>
          <w:b/>
          <w:color w:val="006AB2"/>
        </w:rPr>
        <w:t>exemples</w:t>
      </w:r>
      <w:proofErr w:type="spellEnd"/>
      <w:r w:rsidRPr="00EA7526">
        <w:rPr>
          <w:b/>
          <w:color w:val="006AB2"/>
        </w:rPr>
        <w:t xml:space="preserve"> </w:t>
      </w:r>
      <w:proofErr w:type="spellStart"/>
      <w:r w:rsidRPr="00EA7526">
        <w:rPr>
          <w:b/>
          <w:color w:val="006AB2"/>
        </w:rPr>
        <w:t>personnels</w:t>
      </w:r>
      <w:proofErr w:type="spellEnd"/>
      <w:r w:rsidRPr="00EA7526">
        <w:rPr>
          <w:b/>
          <w:color w:val="006AB2"/>
        </w:rPr>
        <w:t xml:space="preserve"> </w:t>
      </w:r>
      <w:r w:rsidRPr="00214948">
        <w:rPr>
          <w:szCs w:val="28"/>
        </w:rPr>
        <w:t xml:space="preserve">(sous </w:t>
      </w:r>
      <w:proofErr w:type="spellStart"/>
      <w:r w:rsidRPr="00214948">
        <w:rPr>
          <w:szCs w:val="28"/>
        </w:rPr>
        <w:t>l’effet</w:t>
      </w:r>
      <w:proofErr w:type="spellEnd"/>
      <w:r w:rsidRPr="00214948">
        <w:rPr>
          <w:szCs w:val="28"/>
        </w:rPr>
        <w:t xml:space="preserve"> du stress </w:t>
      </w:r>
      <w:proofErr w:type="spellStart"/>
      <w:r w:rsidRPr="00214948">
        <w:rPr>
          <w:szCs w:val="28"/>
        </w:rPr>
        <w:t>en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particulier</w:t>
      </w:r>
      <w:proofErr w:type="spellEnd"/>
      <w:r w:rsidRPr="00214948">
        <w:rPr>
          <w:szCs w:val="28"/>
        </w:rPr>
        <w:t xml:space="preserve">, nous </w:t>
      </w:r>
      <w:proofErr w:type="spellStart"/>
      <w:r w:rsidRPr="00214948">
        <w:rPr>
          <w:szCs w:val="28"/>
        </w:rPr>
        <w:t>nous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remémorons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souvent</w:t>
      </w:r>
      <w:proofErr w:type="spellEnd"/>
      <w:r w:rsidRPr="00214948">
        <w:rPr>
          <w:szCs w:val="28"/>
        </w:rPr>
        <w:t xml:space="preserve"> de </w:t>
      </w:r>
      <w:proofErr w:type="spellStart"/>
      <w:r w:rsidRPr="00214948">
        <w:rPr>
          <w:szCs w:val="28"/>
        </w:rPr>
        <w:t>certains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événements</w:t>
      </w:r>
      <w:proofErr w:type="spellEnd"/>
      <w:r w:rsidRPr="00214948">
        <w:rPr>
          <w:szCs w:val="28"/>
        </w:rPr>
        <w:t xml:space="preserve"> de </w:t>
      </w:r>
      <w:proofErr w:type="spellStart"/>
      <w:r w:rsidRPr="00214948">
        <w:rPr>
          <w:szCs w:val="28"/>
        </w:rPr>
        <w:t>façon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différente</w:t>
      </w:r>
      <w:proofErr w:type="spellEnd"/>
      <w:r w:rsidRPr="00214948">
        <w:rPr>
          <w:szCs w:val="28"/>
        </w:rPr>
        <w:t xml:space="preserve"> que </w:t>
      </w:r>
      <w:proofErr w:type="spellStart"/>
      <w:r w:rsidRPr="00214948">
        <w:rPr>
          <w:szCs w:val="28"/>
        </w:rPr>
        <w:t>comme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ils</w:t>
      </w:r>
      <w:proofErr w:type="spellEnd"/>
      <w:r w:rsidRPr="00214948">
        <w:rPr>
          <w:szCs w:val="28"/>
        </w:rPr>
        <w:t xml:space="preserve"> se </w:t>
      </w:r>
      <w:proofErr w:type="spellStart"/>
      <w:r w:rsidRPr="00214948">
        <w:rPr>
          <w:szCs w:val="28"/>
        </w:rPr>
        <w:t>sont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rée</w:t>
      </w:r>
      <w:bookmarkStart w:id="0" w:name="_GoBack"/>
      <w:bookmarkEnd w:id="0"/>
      <w:r w:rsidRPr="00214948">
        <w:rPr>
          <w:szCs w:val="28"/>
        </w:rPr>
        <w:t>llement</w:t>
      </w:r>
      <w:proofErr w:type="spellEnd"/>
      <w:r w:rsidRPr="00214948">
        <w:rPr>
          <w:szCs w:val="28"/>
        </w:rPr>
        <w:t xml:space="preserve"> </w:t>
      </w:r>
      <w:proofErr w:type="spellStart"/>
      <w:r w:rsidRPr="00214948">
        <w:rPr>
          <w:szCs w:val="28"/>
        </w:rPr>
        <w:t>produits</w:t>
      </w:r>
      <w:proofErr w:type="spellEnd"/>
      <w:r w:rsidRPr="00214948">
        <w:rPr>
          <w:szCs w:val="28"/>
        </w:rPr>
        <w:t>)</w:t>
      </w:r>
    </w:p>
    <w:p w:rsidR="0085259A" w:rsidRPr="00214948" w:rsidRDefault="0085259A">
      <w:pPr>
        <w:spacing w:before="10"/>
        <w:rPr>
          <w:rFonts w:ascii="Verdana" w:eastAsia="Verdana" w:hAnsi="Verdana" w:cs="Verdana"/>
          <w:sz w:val="19"/>
          <w:szCs w:val="19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9"/>
        <w:gridCol w:w="3589"/>
        <w:gridCol w:w="3589"/>
      </w:tblGrid>
      <w:tr w:rsidR="0085259A" w:rsidRPr="00214948" w:rsidTr="00C3728D">
        <w:trPr>
          <w:trHeight w:hRule="exact" w:val="227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214948" w:rsidRDefault="00214948" w:rsidP="00214948">
            <w:pPr>
              <w:pStyle w:val="TableParagraph"/>
              <w:spacing w:before="117" w:line="256" w:lineRule="auto"/>
              <w:ind w:left="165" w:right="434"/>
              <w:rPr>
                <w:rFonts w:ascii="Verdana" w:eastAsia="Verdana" w:hAnsi="Verdana" w:cs="Verdana"/>
                <w:sz w:val="20"/>
                <w:szCs w:val="20"/>
              </w:rPr>
            </w:pPr>
            <w:r w:rsidRPr="00214948">
              <w:rPr>
                <w:rFonts w:ascii="Verdana"/>
                <w:b/>
                <w:sz w:val="20"/>
              </w:rPr>
              <w:t xml:space="preserve">Souvenir </w:t>
            </w:r>
            <w:proofErr w:type="spellStart"/>
            <w:r w:rsidRPr="00214948">
              <w:rPr>
                <w:rFonts w:ascii="Verdana"/>
                <w:b/>
                <w:sz w:val="20"/>
              </w:rPr>
              <w:t>flou</w:t>
            </w:r>
            <w:proofErr w:type="spellEnd"/>
            <w:r w:rsidRPr="00214948">
              <w:rPr>
                <w:rFonts w:ascii="Verdana"/>
                <w:b/>
                <w:sz w:val="20"/>
              </w:rPr>
              <w:t xml:space="preserve"> </w:t>
            </w:r>
            <w:proofErr w:type="spellStart"/>
            <w:r w:rsidRPr="00214948">
              <w:rPr>
                <w:rFonts w:ascii="Verdana"/>
                <w:b/>
                <w:sz w:val="20"/>
              </w:rPr>
              <w:t>ou</w:t>
            </w:r>
            <w:proofErr w:type="spellEnd"/>
            <w:r w:rsidRPr="00214948">
              <w:rPr>
                <w:rFonts w:ascii="Verdana"/>
                <w:b/>
                <w:sz w:val="20"/>
              </w:rPr>
              <w:t xml:space="preserve"> </w:t>
            </w:r>
            <w:proofErr w:type="spellStart"/>
            <w:r w:rsidRPr="00214948">
              <w:rPr>
                <w:rFonts w:ascii="Verdana" w:hAnsi="Verdana"/>
                <w:b/>
                <w:sz w:val="20"/>
                <w:szCs w:val="20"/>
              </w:rPr>
              <w:t>déformé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214948">
              <w:rPr>
                <w:rFonts w:ascii="Verdana" w:hAnsi="Verdana"/>
                <w:b/>
                <w:sz w:val="20"/>
                <w:szCs w:val="20"/>
              </w:rPr>
              <w:t xml:space="preserve">d’un </w:t>
            </w:r>
            <w:proofErr w:type="spellStart"/>
            <w:r w:rsidRPr="00214948">
              <w:rPr>
                <w:rFonts w:ascii="Verdana" w:hAnsi="Verdana"/>
                <w:b/>
                <w:sz w:val="20"/>
                <w:szCs w:val="20"/>
              </w:rPr>
              <w:t>événement</w:t>
            </w:r>
            <w:proofErr w:type="spellEnd"/>
          </w:p>
          <w:p w:rsidR="0085259A" w:rsidRPr="00214948" w:rsidRDefault="0085259A">
            <w:pPr>
              <w:pStyle w:val="TableParagraph"/>
              <w:spacing w:before="5"/>
              <w:rPr>
                <w:rFonts w:ascii="Verdana" w:eastAsia="Verdana" w:hAnsi="Verdana" w:cs="Verdana"/>
                <w:sz w:val="21"/>
                <w:szCs w:val="21"/>
              </w:rPr>
            </w:pPr>
          </w:p>
          <w:p w:rsidR="00214948" w:rsidRDefault="00214948" w:rsidP="00214948">
            <w:pPr>
              <w:pStyle w:val="TableParagraph"/>
              <w:spacing w:line="256" w:lineRule="auto"/>
              <w:ind w:left="165" w:right="208"/>
              <w:rPr>
                <w:rFonts w:ascii="Verdana" w:hAnsi="Verdana"/>
                <w:sz w:val="20"/>
                <w:szCs w:val="20"/>
              </w:rPr>
            </w:pPr>
            <w:r w:rsidRPr="00214948">
              <w:rPr>
                <w:rFonts w:ascii="Verdana"/>
                <w:sz w:val="20"/>
              </w:rPr>
              <w:t>(</w:t>
            </w:r>
            <w:r w:rsidRPr="00214948">
              <w:rPr>
                <w:rFonts w:ascii="Verdana" w:hAnsi="Verdana"/>
                <w:sz w:val="20"/>
                <w:szCs w:val="20"/>
              </w:rPr>
              <w:t>ex : « </w:t>
            </w:r>
            <w:r w:rsidRPr="00214948">
              <w:rPr>
                <w:rFonts w:ascii="Verdana" w:hAnsi="Verdana"/>
                <w:sz w:val="18"/>
                <w:szCs w:val="18"/>
              </w:rPr>
              <w:t xml:space="preserve">le </w:t>
            </w:r>
            <w:proofErr w:type="spellStart"/>
            <w:r w:rsidRPr="00214948">
              <w:rPr>
                <w:rFonts w:ascii="Verdana" w:hAnsi="Verdana"/>
                <w:sz w:val="18"/>
                <w:szCs w:val="18"/>
              </w:rPr>
              <w:t>médecin</w:t>
            </w:r>
            <w:proofErr w:type="spellEnd"/>
            <w:r w:rsidRPr="0021494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14948">
              <w:rPr>
                <w:rFonts w:ascii="Verdana" w:hAnsi="Verdana"/>
                <w:sz w:val="20"/>
                <w:szCs w:val="20"/>
              </w:rPr>
              <w:t xml:space="preserve">a </w:t>
            </w:r>
            <w:proofErr w:type="spellStart"/>
            <w:r w:rsidRPr="00214948">
              <w:rPr>
                <w:rFonts w:ascii="Verdana" w:hAnsi="Verdana"/>
                <w:sz w:val="20"/>
                <w:szCs w:val="20"/>
              </w:rPr>
              <w:t>refusé</w:t>
            </w:r>
            <w:proofErr w:type="spellEnd"/>
            <w:r w:rsidRPr="00214948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214948">
              <w:rPr>
                <w:rFonts w:ascii="Verdana" w:hAnsi="Verdana"/>
                <w:sz w:val="20"/>
                <w:szCs w:val="20"/>
              </w:rPr>
              <w:t>m’organiser</w:t>
            </w:r>
            <w:proofErr w:type="spellEnd"/>
            <w:r w:rsidRPr="002149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14948">
              <w:rPr>
                <w:rFonts w:ascii="Verdana" w:hAnsi="Verdana"/>
                <w:sz w:val="20"/>
                <w:szCs w:val="20"/>
              </w:rPr>
              <w:t>une</w:t>
            </w:r>
            <w:proofErr w:type="spellEnd"/>
            <w:r w:rsidRPr="00214948">
              <w:rPr>
                <w:rFonts w:ascii="Verdana" w:hAnsi="Verdana"/>
                <w:sz w:val="20"/>
                <w:szCs w:val="20"/>
              </w:rPr>
              <w:t xml:space="preserve"> place </w:t>
            </w:r>
            <w:proofErr w:type="spellStart"/>
            <w:r w:rsidRPr="00214948">
              <w:rPr>
                <w:rFonts w:ascii="Verdana" w:hAnsi="Verdana"/>
                <w:sz w:val="20"/>
                <w:szCs w:val="20"/>
              </w:rPr>
              <w:t>en</w:t>
            </w:r>
            <w:proofErr w:type="spellEnd"/>
            <w:r w:rsidRPr="002149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5259A" w:rsidRPr="00214948" w:rsidRDefault="00214948" w:rsidP="00214948">
            <w:pPr>
              <w:pStyle w:val="TableParagraph"/>
              <w:spacing w:line="256" w:lineRule="auto"/>
              <w:ind w:left="165" w:right="208"/>
              <w:rPr>
                <w:rFonts w:ascii="Verdana" w:eastAsia="Verdana" w:hAnsi="Verdana" w:cs="Verdana"/>
                <w:sz w:val="20"/>
                <w:szCs w:val="20"/>
              </w:rPr>
            </w:pPr>
            <w:r w:rsidRPr="00214948">
              <w:rPr>
                <w:rFonts w:ascii="Verdana" w:hAnsi="Verdana"/>
                <w:sz w:val="20"/>
                <w:szCs w:val="20"/>
              </w:rPr>
              <w:t>foyer »)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C3728D" w:rsidP="00C3728D">
            <w:pPr>
              <w:pStyle w:val="TableParagraph"/>
              <w:spacing w:before="117"/>
              <w:ind w:left="164"/>
              <w:rPr>
                <w:rFonts w:ascii="Verdana" w:eastAsia="Verdana" w:hAnsi="Verdana" w:cs="Verdana"/>
                <w:sz w:val="20"/>
                <w:szCs w:val="20"/>
              </w:rPr>
            </w:pPr>
            <w:r w:rsidRPr="00C3728D">
              <w:rPr>
                <w:rFonts w:ascii="Verdana" w:hAnsi="Verdana"/>
                <w:b/>
                <w:sz w:val="20"/>
                <w:szCs w:val="20"/>
              </w:rPr>
              <w:t xml:space="preserve">Situation </w:t>
            </w:r>
            <w:proofErr w:type="spellStart"/>
            <w:r w:rsidRPr="00C3728D">
              <w:rPr>
                <w:rFonts w:ascii="Verdana" w:hAnsi="Verdana"/>
                <w:b/>
                <w:sz w:val="20"/>
                <w:szCs w:val="20"/>
              </w:rPr>
              <w:t>réelle</w:t>
            </w:r>
            <w:proofErr w:type="spellEnd"/>
          </w:p>
          <w:p w:rsidR="0085259A" w:rsidRPr="00C3728D" w:rsidRDefault="0085259A">
            <w:pPr>
              <w:pStyle w:val="TableParagraph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85259A" w:rsidRPr="00C3728D" w:rsidRDefault="0085259A">
            <w:pPr>
              <w:pStyle w:val="TableParagraph"/>
              <w:spacing w:before="2"/>
              <w:rPr>
                <w:rFonts w:ascii="Verdana" w:eastAsia="Verdana" w:hAnsi="Verdana" w:cs="Verdana"/>
                <w:sz w:val="24"/>
                <w:szCs w:val="24"/>
              </w:rPr>
            </w:pPr>
          </w:p>
          <w:p w:rsidR="0085259A" w:rsidRPr="00C3728D" w:rsidRDefault="00C3728D" w:rsidP="00495E1E">
            <w:pPr>
              <w:pStyle w:val="TableParagraph"/>
              <w:spacing w:line="256" w:lineRule="auto"/>
              <w:ind w:left="164" w:right="364"/>
              <w:rPr>
                <w:rFonts w:ascii="Verdana" w:eastAsia="Verdana" w:hAnsi="Verdana" w:cs="Verdana"/>
                <w:sz w:val="20"/>
                <w:szCs w:val="20"/>
              </w:rPr>
            </w:pPr>
            <w:r w:rsidRPr="00C3728D">
              <w:rPr>
                <w:rFonts w:ascii="Verdana" w:hAnsi="Verdana"/>
                <w:sz w:val="20"/>
                <w:szCs w:val="20"/>
              </w:rPr>
              <w:t xml:space="preserve">(ex : « le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médecin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m’a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expliqué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que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je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devais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m’adresser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à </w:t>
            </w:r>
            <w:proofErr w:type="spellStart"/>
            <w:r w:rsidRPr="00C3728D">
              <w:rPr>
                <w:rFonts w:ascii="Verdana" w:hAnsi="Verdana"/>
                <w:sz w:val="18"/>
                <w:szCs w:val="18"/>
              </w:rPr>
              <w:t>une</w:t>
            </w:r>
            <w:proofErr w:type="spellEnd"/>
            <w:r w:rsidRPr="00C3728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assistante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sociale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pour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genre de questions »)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C3728D" w:rsidP="00C3728D">
            <w:pPr>
              <w:pStyle w:val="TableParagraph"/>
              <w:spacing w:before="117" w:line="256" w:lineRule="auto"/>
              <w:ind w:left="164" w:right="388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C3728D">
              <w:rPr>
                <w:rFonts w:ascii="Verdana"/>
                <w:b/>
                <w:sz w:val="20"/>
              </w:rPr>
              <w:t>Con</w:t>
            </w:r>
            <w:r w:rsidRPr="00C3728D">
              <w:rPr>
                <w:rFonts w:ascii="Verdana" w:hAnsi="Verdana"/>
                <w:b/>
                <w:sz w:val="20"/>
                <w:szCs w:val="20"/>
              </w:rPr>
              <w:t>séquences</w:t>
            </w:r>
            <w:proofErr w:type="spellEnd"/>
            <w:r w:rsidRPr="00C3728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des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mauvais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C3728D">
              <w:rPr>
                <w:rFonts w:ascii="Verdana" w:hAnsi="Verdana"/>
                <w:b/>
                <w:sz w:val="20"/>
                <w:szCs w:val="20"/>
              </w:rPr>
              <w:t>souvenirs</w:t>
            </w:r>
          </w:p>
          <w:p w:rsidR="0085259A" w:rsidRPr="00C3728D" w:rsidRDefault="0085259A">
            <w:pPr>
              <w:pStyle w:val="TableParagraph"/>
              <w:spacing w:before="5"/>
              <w:rPr>
                <w:rFonts w:ascii="Verdana" w:eastAsia="Verdana" w:hAnsi="Verdana" w:cs="Verdana"/>
                <w:sz w:val="21"/>
                <w:szCs w:val="21"/>
              </w:rPr>
            </w:pPr>
          </w:p>
          <w:p w:rsidR="0085259A" w:rsidRPr="00C3728D" w:rsidRDefault="00C3728D" w:rsidP="00C3728D">
            <w:pPr>
              <w:pStyle w:val="TableParagraph"/>
              <w:spacing w:line="256" w:lineRule="auto"/>
              <w:ind w:left="164" w:right="363"/>
              <w:rPr>
                <w:rFonts w:ascii="Verdana" w:eastAsia="Verdana" w:hAnsi="Verdana" w:cs="Verdana"/>
                <w:sz w:val="20"/>
                <w:szCs w:val="20"/>
              </w:rPr>
            </w:pPr>
            <w:r w:rsidRPr="00C3728D">
              <w:rPr>
                <w:rFonts w:ascii="Verdana" w:hAnsi="Verdana"/>
                <w:sz w:val="20"/>
              </w:rPr>
              <w:t>(</w:t>
            </w:r>
            <w:r w:rsidRPr="00C3728D">
              <w:rPr>
                <w:rFonts w:ascii="Verdana" w:hAnsi="Verdana"/>
                <w:sz w:val="20"/>
                <w:szCs w:val="20"/>
              </w:rPr>
              <w:t>ex : « 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j’ai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senti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que je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n’étais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pas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pris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au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sérieux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et que je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n’étais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 xml:space="preserve"> mal </w:t>
            </w:r>
            <w:proofErr w:type="spellStart"/>
            <w:r w:rsidRPr="00C3728D">
              <w:rPr>
                <w:rFonts w:ascii="Verdana" w:hAnsi="Verdana"/>
                <w:sz w:val="20"/>
                <w:szCs w:val="20"/>
              </w:rPr>
              <w:t>traité</w:t>
            </w:r>
            <w:proofErr w:type="spellEnd"/>
            <w:r w:rsidRPr="00C3728D">
              <w:rPr>
                <w:rFonts w:ascii="Verdana" w:hAnsi="Verdana"/>
                <w:sz w:val="20"/>
                <w:szCs w:val="20"/>
              </w:rPr>
              <w:t> »)</w:t>
            </w:r>
          </w:p>
        </w:tc>
      </w:tr>
      <w:tr w:rsidR="0085259A" w:rsidRPr="00214948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85259A"/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85259A"/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85259A"/>
        </w:tc>
      </w:tr>
      <w:tr w:rsidR="0085259A" w:rsidRPr="00214948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85259A"/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85259A"/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C3728D" w:rsidRDefault="0085259A"/>
        </w:tc>
      </w:tr>
    </w:tbl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C3728D" w:rsidRDefault="0085259A">
      <w:pPr>
        <w:rPr>
          <w:rFonts w:ascii="Verdana" w:eastAsia="Verdana" w:hAnsi="Verdana" w:cs="Verdana"/>
          <w:sz w:val="20"/>
          <w:szCs w:val="20"/>
        </w:rPr>
      </w:pPr>
    </w:p>
    <w:sectPr w:rsidR="0085259A" w:rsidRPr="00C3728D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D2B" w:rsidRDefault="00E87D2B" w:rsidP="004B5CBC">
      <w:r>
        <w:separator/>
      </w:r>
    </w:p>
  </w:endnote>
  <w:endnote w:type="continuationSeparator" w:id="0">
    <w:p w:rsidR="00E87D2B" w:rsidRDefault="00E87D2B" w:rsidP="004B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28D" w:rsidRPr="00C67DE6" w:rsidRDefault="00C3728D" w:rsidP="00C3728D">
    <w:pPr>
      <w:ind w:right="457"/>
      <w:jc w:val="center"/>
      <w:rPr>
        <w:rFonts w:ascii="Verdana" w:eastAsia="Gill Sans MT" w:hAnsi="Verdana" w:cs="Gill Sans MT"/>
        <w:sz w:val="16"/>
        <w:szCs w:val="16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>
      <w:rPr>
        <w:rFonts w:ascii="Verdana" w:hAnsi="Verdana"/>
        <w:sz w:val="16"/>
        <w:szCs w:val="16"/>
        <w:lang w:val="en-GB"/>
      </w:rPr>
      <w:t>feuille</w:t>
    </w:r>
    <w:proofErr w:type="spellEnd"/>
    <w:proofErr w:type="gramEnd"/>
    <w:r>
      <w:rPr>
        <w:rFonts w:ascii="Verdana" w:hAnsi="Verdana"/>
        <w:sz w:val="16"/>
        <w:szCs w:val="16"/>
        <w:lang w:val="en-GB"/>
      </w:rPr>
      <w:t xml:space="preserve"> de travail du module </w:t>
    </w:r>
    <w:proofErr w:type="spellStart"/>
    <w:r>
      <w:rPr>
        <w:rFonts w:ascii="Verdana" w:hAnsi="Verdana"/>
        <w:sz w:val="16"/>
        <w:szCs w:val="16"/>
        <w:lang w:val="en-GB"/>
      </w:rPr>
      <w:t>thérapeutique</w:t>
    </w:r>
    <w:proofErr w:type="spellEnd"/>
    <w:r>
      <w:rPr>
        <w:rFonts w:ascii="Verdana" w:hAnsi="Verdana"/>
        <w:sz w:val="16"/>
        <w:szCs w:val="16"/>
        <w:lang w:val="en-GB"/>
      </w:rPr>
      <w:t xml:space="preserve"> </w:t>
    </w:r>
    <w:r w:rsidRPr="00A46E0D">
      <w:rPr>
        <w:rFonts w:ascii="Verdana" w:hAnsi="Verdana"/>
        <w:w w:val="110"/>
        <w:sz w:val="16"/>
        <w:szCs w:val="16"/>
      </w:rPr>
      <w:t>8</w:t>
    </w:r>
    <w:r>
      <w:rPr>
        <w:rFonts w:ascii="Verdana" w:hAnsi="Verdana"/>
        <w:w w:val="110"/>
        <w:sz w:val="16"/>
        <w:szCs w:val="16"/>
      </w:rPr>
      <w:t xml:space="preserve"> </w:t>
    </w:r>
    <w:r w:rsidRPr="00A46E0D">
      <w:rPr>
        <w:rFonts w:ascii="Verdana" w:hAnsi="Verdana"/>
        <w:w w:val="110"/>
        <w:sz w:val="16"/>
        <w:szCs w:val="16"/>
      </w:rPr>
      <w:t xml:space="preserve">: </w:t>
    </w:r>
    <w:proofErr w:type="spellStart"/>
    <w:r>
      <w:rPr>
        <w:rFonts w:ascii="Verdana" w:hAnsi="Verdana"/>
        <w:w w:val="110"/>
        <w:sz w:val="16"/>
        <w:szCs w:val="16"/>
      </w:rPr>
      <w:t>mémoire</w:t>
    </w:r>
    <w:proofErr w:type="spellEnd"/>
    <w:r>
      <w:rPr>
        <w:rFonts w:ascii="Verdana" w:hAnsi="Verdana"/>
        <w:w w:val="110"/>
        <w:sz w:val="16"/>
        <w:szCs w:val="16"/>
      </w:rPr>
      <w:t xml:space="preserve"> et </w:t>
    </w:r>
    <w:proofErr w:type="spellStart"/>
    <w:r>
      <w:rPr>
        <w:rFonts w:ascii="Verdana" w:hAnsi="Verdana"/>
        <w:w w:val="110"/>
        <w:sz w:val="16"/>
        <w:szCs w:val="16"/>
      </w:rPr>
      <w:t>jugement</w:t>
    </w:r>
    <w:proofErr w:type="spellEnd"/>
    <w:r>
      <w:rPr>
        <w:rFonts w:ascii="Verdana" w:hAnsi="Verdana"/>
        <w:w w:val="110"/>
        <w:sz w:val="16"/>
        <w:szCs w:val="16"/>
      </w:rPr>
      <w:t xml:space="preserve"> de certitude</w:t>
    </w:r>
  </w:p>
  <w:p w:rsidR="004B5CBC" w:rsidRPr="00C3728D" w:rsidRDefault="004B5CBC">
    <w:pPr>
      <w:pStyle w:val="Fuzeile"/>
    </w:pPr>
  </w:p>
  <w:p w:rsidR="004B5CBC" w:rsidRPr="00C3728D" w:rsidRDefault="004B5C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D2B" w:rsidRDefault="00E87D2B" w:rsidP="004B5CBC">
      <w:r>
        <w:separator/>
      </w:r>
    </w:p>
  </w:footnote>
  <w:footnote w:type="continuationSeparator" w:id="0">
    <w:p w:rsidR="00E87D2B" w:rsidRDefault="00E87D2B" w:rsidP="004B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9A"/>
    <w:rsid w:val="00174111"/>
    <w:rsid w:val="00214948"/>
    <w:rsid w:val="002412D6"/>
    <w:rsid w:val="00273A77"/>
    <w:rsid w:val="002E6AE7"/>
    <w:rsid w:val="00447987"/>
    <w:rsid w:val="00495E1E"/>
    <w:rsid w:val="004B5CBC"/>
    <w:rsid w:val="005D36B4"/>
    <w:rsid w:val="006A436C"/>
    <w:rsid w:val="0085259A"/>
    <w:rsid w:val="00861310"/>
    <w:rsid w:val="009B50CC"/>
    <w:rsid w:val="009F040E"/>
    <w:rsid w:val="00A76380"/>
    <w:rsid w:val="00C3728D"/>
    <w:rsid w:val="00DD5391"/>
    <w:rsid w:val="00E87D2B"/>
    <w:rsid w:val="00EA7526"/>
    <w:rsid w:val="00F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1EA9CDF-3FB1-4772-8C01-F9285976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5CBC"/>
  </w:style>
  <w:style w:type="paragraph" w:styleId="Fuzeile">
    <w:name w:val="footer"/>
    <w:basedOn w:val="Standard"/>
    <w:link w:val="Fu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5CB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C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7</cp:revision>
  <dcterms:created xsi:type="dcterms:W3CDTF">2016-10-11T08:50:00Z</dcterms:created>
  <dcterms:modified xsi:type="dcterms:W3CDTF">2017-11-24T10:37:00Z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